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712600" w:rsidRDefault="00536A01" w:rsidP="0072486C">
      <w:pPr>
        <w:pStyle w:val="Antrat1"/>
        <w:spacing w:before="0" w:after="0"/>
        <w:jc w:val="center"/>
        <w:rPr>
          <w:rFonts w:ascii="Times New Roman" w:hAnsi="Times New Roman" w:cs="Times New Roman"/>
          <w:color w:val="auto"/>
          <w:sz w:val="21"/>
          <w:szCs w:val="21"/>
        </w:rPr>
      </w:pPr>
      <w:bookmarkStart w:id="0" w:name="_Toc126333939"/>
      <w:r w:rsidRPr="00712600">
        <w:rPr>
          <w:rFonts w:ascii="Times New Roman" w:hAnsi="Times New Roman" w:cs="Times New Roman"/>
          <w:color w:val="auto"/>
          <w:sz w:val="21"/>
          <w:szCs w:val="21"/>
        </w:rPr>
        <w:t xml:space="preserve">SUPAPRASTINTO VIEŠOJO PIRKIMO </w:t>
      </w:r>
    </w:p>
    <w:p w14:paraId="6CFE3A26" w14:textId="57391375" w:rsidR="00536A01" w:rsidRPr="00712600" w:rsidRDefault="00536A01" w:rsidP="009B675B">
      <w:pPr>
        <w:pStyle w:val="Antrat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w:t>
      </w:r>
      <w:r w:rsidR="009B675B" w:rsidRPr="009B675B">
        <w:rPr>
          <w:rFonts w:ascii="Times New Roman" w:hAnsi="Times New Roman" w:cs="Times New Roman"/>
          <w:color w:val="auto"/>
          <w:sz w:val="21"/>
          <w:szCs w:val="21"/>
        </w:rPr>
        <w:t>VANDENTIEKIO IR NUOTEKŲ INŽINERINIŲ TINKLŲ ANTAKALNIO, PAKERTŲ IR DOVAINONIŲ KAIMUOSE BEI KRUONIO IR PALOMENĖS MIESTELIUOSE, KAIŠIADORIŲ RAJONO SAVIVALDYBĖJE I ETAPO  STATYBOS DARBAI</w:t>
      </w:r>
      <w:r w:rsidRPr="00712600">
        <w:rPr>
          <w:rFonts w:ascii="Times New Roman" w:hAnsi="Times New Roman" w:cs="Times New Roman"/>
          <w:color w:val="auto"/>
          <w:sz w:val="21"/>
          <w:szCs w:val="21"/>
        </w:rPr>
        <w:t>“</w:t>
      </w:r>
    </w:p>
    <w:p w14:paraId="7009BB2A" w14:textId="77777777" w:rsidR="00536A01" w:rsidRPr="00712600" w:rsidRDefault="00536A01" w:rsidP="00536A01">
      <w:pPr>
        <w:pStyle w:val="Antrat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ATVIRO KONKURSO </w:t>
      </w:r>
    </w:p>
    <w:p w14:paraId="1DF37652" w14:textId="600D5689" w:rsidR="00774AA5" w:rsidRPr="00712600" w:rsidRDefault="006C25DC" w:rsidP="006C25DC">
      <w:pPr>
        <w:pStyle w:val="Antrat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Specialiųjų </w:t>
      </w:r>
      <w:r w:rsidR="00CB498F" w:rsidRPr="00712600">
        <w:rPr>
          <w:rFonts w:ascii="Times New Roman" w:hAnsi="Times New Roman" w:cs="Times New Roman"/>
          <w:color w:val="auto"/>
          <w:sz w:val="21"/>
          <w:szCs w:val="21"/>
        </w:rPr>
        <w:t xml:space="preserve">pirkimo </w:t>
      </w:r>
      <w:r w:rsidRPr="00712600">
        <w:rPr>
          <w:rFonts w:ascii="Times New Roman" w:hAnsi="Times New Roman" w:cs="Times New Roman"/>
          <w:color w:val="auto"/>
          <w:sz w:val="21"/>
          <w:szCs w:val="21"/>
        </w:rPr>
        <w:t xml:space="preserve">sąlygų </w:t>
      </w:r>
      <w:r w:rsidR="0059266F" w:rsidRPr="00712600">
        <w:rPr>
          <w:rFonts w:ascii="Times New Roman" w:hAnsi="Times New Roman" w:cs="Times New Roman"/>
          <w:color w:val="auto"/>
          <w:sz w:val="21"/>
          <w:szCs w:val="21"/>
        </w:rPr>
        <w:t>2</w:t>
      </w:r>
      <w:r w:rsidR="008F59C5" w:rsidRPr="00712600">
        <w:rPr>
          <w:rFonts w:ascii="Times New Roman" w:hAnsi="Times New Roman" w:cs="Times New Roman"/>
          <w:color w:val="auto"/>
          <w:sz w:val="21"/>
          <w:szCs w:val="21"/>
        </w:rPr>
        <w:t xml:space="preserve"> priedas „</w:t>
      </w:r>
      <w:r w:rsidR="0059266F" w:rsidRPr="00712600">
        <w:rPr>
          <w:rFonts w:ascii="Times New Roman" w:hAnsi="Times New Roman" w:cs="Times New Roman"/>
          <w:color w:val="auto"/>
          <w:sz w:val="21"/>
          <w:szCs w:val="21"/>
        </w:rPr>
        <w:t>Techninė specifikacija</w:t>
      </w:r>
      <w:r w:rsidR="008F59C5" w:rsidRPr="00712600">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381A0BF" w14:textId="0F009DF3" w:rsidR="00E55CA9" w:rsidRPr="00712600"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TECHNINĖ SPECIFIKACIJA</w:t>
      </w:r>
    </w:p>
    <w:p w14:paraId="3657D836" w14:textId="0EB67665" w:rsidR="009F1BDA" w:rsidRDefault="00E55CA9"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Bendrieji reikalavimai</w:t>
      </w:r>
    </w:p>
    <w:p w14:paraId="57DBD845" w14:textId="4CEF5DF2" w:rsidR="00712600" w:rsidRPr="00AD4544" w:rsidRDefault="00712600" w:rsidP="00A81389">
      <w:pPr>
        <w:tabs>
          <w:tab w:val="right" w:leader="underscore" w:pos="8505"/>
        </w:tabs>
        <w:spacing w:after="0" w:line="240" w:lineRule="auto"/>
        <w:contextualSpacing/>
        <w:mirrorIndents/>
        <w:jc w:val="center"/>
        <w:rPr>
          <w:rFonts w:ascii="Times New Roman" w:eastAsia="Calibri" w:hAnsi="Times New Roman" w:cs="Times New Roman"/>
          <w:b/>
          <w:bCs/>
          <w:i/>
          <w:iCs/>
          <w:kern w:val="2"/>
          <w:lang w:eastAsia="en-US"/>
          <w14:ligatures w14:val="standardContextual"/>
        </w:rPr>
      </w:pPr>
      <w:r w:rsidRPr="00AD4544">
        <w:rPr>
          <w:rFonts w:ascii="Times New Roman" w:eastAsia="Calibri" w:hAnsi="Times New Roman" w:cs="Times New Roman"/>
          <w:b/>
          <w:bCs/>
          <w:i/>
          <w:iCs/>
          <w:kern w:val="2"/>
          <w:lang w:eastAsia="en-US"/>
          <w14:ligatures w14:val="standardContextual"/>
        </w:rPr>
        <w:t>I</w:t>
      </w:r>
      <w:r w:rsidR="0054467F" w:rsidRPr="00AD4544">
        <w:rPr>
          <w:rFonts w:ascii="Times New Roman" w:eastAsia="Calibri" w:hAnsi="Times New Roman" w:cs="Times New Roman"/>
          <w:b/>
          <w:bCs/>
          <w:i/>
          <w:iCs/>
          <w:kern w:val="2"/>
          <w:lang w:eastAsia="en-US"/>
          <w14:ligatures w14:val="standardContextual"/>
        </w:rPr>
        <w:t>;</w:t>
      </w:r>
      <w:r w:rsidRPr="00AD4544">
        <w:rPr>
          <w:rFonts w:ascii="Times New Roman" w:eastAsia="Calibri" w:hAnsi="Times New Roman" w:cs="Times New Roman"/>
          <w:b/>
          <w:bCs/>
          <w:i/>
          <w:iCs/>
          <w:kern w:val="2"/>
          <w:lang w:eastAsia="en-US"/>
          <w14:ligatures w14:val="standardContextual"/>
        </w:rPr>
        <w:t xml:space="preserve"> II</w:t>
      </w:r>
      <w:r w:rsidR="0054467F" w:rsidRPr="00AD4544">
        <w:rPr>
          <w:rFonts w:ascii="Times New Roman" w:eastAsia="Calibri" w:hAnsi="Times New Roman" w:cs="Times New Roman"/>
          <w:b/>
          <w:bCs/>
          <w:i/>
          <w:iCs/>
          <w:kern w:val="2"/>
          <w:lang w:eastAsia="en-US"/>
          <w14:ligatures w14:val="standardContextual"/>
        </w:rPr>
        <w:t>; III; IV ir V</w:t>
      </w:r>
      <w:r w:rsidRPr="00AD4544">
        <w:rPr>
          <w:rFonts w:ascii="Times New Roman" w:eastAsia="Calibri" w:hAnsi="Times New Roman" w:cs="Times New Roman"/>
          <w:b/>
          <w:bCs/>
          <w:i/>
          <w:iCs/>
          <w:kern w:val="2"/>
          <w:lang w:eastAsia="en-US"/>
          <w14:ligatures w14:val="standardContextual"/>
        </w:rPr>
        <w:t xml:space="preserve"> pirkimo dalių kartu</w:t>
      </w:r>
    </w:p>
    <w:p w14:paraId="6DF8DEF6" w14:textId="77777777" w:rsidR="003A0D0A" w:rsidRPr="00712600" w:rsidRDefault="003A0D0A"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76BC652E" w14:textId="557C23B4" w:rsidR="0072486C" w:rsidRPr="0054467F" w:rsidRDefault="00D87623">
      <w:pPr>
        <w:pStyle w:val="Sraopastraipa"/>
        <w:numPr>
          <w:ilvl w:val="0"/>
          <w:numId w:val="4"/>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kern w:val="2"/>
          <w:lang w:eastAsia="en-US"/>
          <w14:ligatures w14:val="standardContextual"/>
        </w:rPr>
        <w:t>UAB „</w:t>
      </w:r>
      <w:r w:rsidR="0054467F" w:rsidRPr="0054467F">
        <w:rPr>
          <w:rFonts w:ascii="Times New Roman" w:eastAsia="Calibri" w:hAnsi="Times New Roman" w:cs="Times New Roman"/>
          <w:kern w:val="2"/>
          <w:lang w:eastAsia="en-US"/>
          <w14:ligatures w14:val="standardContextual"/>
        </w:rPr>
        <w:t>Kaišiadorių vandenys</w:t>
      </w:r>
      <w:r w:rsidRPr="00712600">
        <w:rPr>
          <w:rFonts w:ascii="Times New Roman" w:eastAsia="Calibri" w:hAnsi="Times New Roman" w:cs="Times New Roman"/>
          <w:kern w:val="2"/>
          <w:lang w:eastAsia="en-US"/>
          <w14:ligatures w14:val="standardContextual"/>
        </w:rPr>
        <w:t xml:space="preserve">“ – Perkantysis subjektas (užsakovas) vykdydamas projektą </w:t>
      </w:r>
      <w:r w:rsidR="0054467F" w:rsidRPr="0054467F">
        <w:rPr>
          <w:rFonts w:ascii="Times New Roman" w:eastAsia="Calibri" w:hAnsi="Times New Roman" w:cs="Times New Roman"/>
          <w:color w:val="000000" w:themeColor="text1"/>
        </w:rPr>
        <w:t>„</w:t>
      </w:r>
      <w:r w:rsidR="0054467F" w:rsidRPr="000025C7">
        <w:rPr>
          <w:rFonts w:ascii="Times New Roman" w:eastAsia="Calibri" w:hAnsi="Times New Roman" w:cs="Times New Roman"/>
          <w:color w:val="000000" w:themeColor="text1"/>
        </w:rPr>
        <w:t>Vandens tiekimo ir nuotekų tvarkymo infrastruktūros plėtra Kaišiadorių rajono savivaldybėje“</w:t>
      </w:r>
      <w:r w:rsidR="001F0EB4" w:rsidRPr="000025C7">
        <w:rPr>
          <w:rFonts w:ascii="Times New Roman" w:eastAsia="Calibri" w:hAnsi="Times New Roman" w:cs="Times New Roman"/>
          <w:color w:val="000000" w:themeColor="text1"/>
        </w:rPr>
        <w:t xml:space="preserve"> Nr. 22-203-P-0001 </w:t>
      </w:r>
      <w:r w:rsidR="0054467F" w:rsidRPr="000025C7">
        <w:rPr>
          <w:rFonts w:ascii="Times New Roman" w:eastAsia="Calibri" w:hAnsi="Times New Roman" w:cs="Times New Roman"/>
          <w:color w:val="000000" w:themeColor="text1"/>
        </w:rPr>
        <w:t xml:space="preserve"> parengtą remiantis 2022–2030 metų Regionų plėtros programa, 2022–2030 metų plėtros programos valdytojos Lietuvos Respublikos aplinkos ministerijos aplinkos apsaugos ir klimato kaitos valdymo plėtros programa bei Regioninės pažangos priemonės Nr. </w:t>
      </w:r>
      <w:r w:rsidR="00043455" w:rsidRPr="000025C7">
        <w:rPr>
          <w:rFonts w:ascii="Times New Roman" w:eastAsia="Calibri" w:hAnsi="Times New Roman" w:cs="Times New Roman"/>
          <w:color w:val="000000" w:themeColor="text1"/>
        </w:rPr>
        <w:t xml:space="preserve">02-001-06-07-02 </w:t>
      </w:r>
      <w:r w:rsidR="0054467F" w:rsidRPr="000025C7">
        <w:rPr>
          <w:rFonts w:ascii="Times New Roman" w:eastAsia="Calibri" w:hAnsi="Times New Roman" w:cs="Times New Roman"/>
          <w:color w:val="000000" w:themeColor="text1"/>
        </w:rPr>
        <w:t xml:space="preserve"> „Didinti geriamojo vandens tiekimo ir nuotekų tvarkymo paslaugų prieinamumą“ finansavimo gairėmis</w:t>
      </w:r>
      <w:r w:rsidR="0054467F" w:rsidRPr="0054467F">
        <w:rPr>
          <w:rFonts w:ascii="Times New Roman" w:eastAsia="Calibri" w:hAnsi="Times New Roman" w:cs="Times New Roman"/>
          <w:color w:val="000000" w:themeColor="text1"/>
        </w:rPr>
        <w:t xml:space="preserve"> numato įsigyti geriamojo vandens tiekimo ir nuotekų šalinimo inžinierinių tinklų Antakalnio, Pakertų ir </w:t>
      </w:r>
      <w:proofErr w:type="spellStart"/>
      <w:r w:rsidR="0054467F" w:rsidRPr="0054467F">
        <w:rPr>
          <w:rFonts w:ascii="Times New Roman" w:eastAsia="Calibri" w:hAnsi="Times New Roman" w:cs="Times New Roman"/>
          <w:color w:val="000000" w:themeColor="text1"/>
        </w:rPr>
        <w:t>Dovainonių</w:t>
      </w:r>
      <w:proofErr w:type="spellEnd"/>
      <w:r w:rsidR="0054467F" w:rsidRPr="0054467F">
        <w:rPr>
          <w:rFonts w:ascii="Times New Roman" w:eastAsia="Calibri" w:hAnsi="Times New Roman" w:cs="Times New Roman"/>
          <w:color w:val="000000" w:themeColor="text1"/>
        </w:rPr>
        <w:t xml:space="preserve"> kaimuose bei Kruonio ir </w:t>
      </w:r>
      <w:proofErr w:type="spellStart"/>
      <w:r w:rsidR="0054467F" w:rsidRPr="0054467F">
        <w:rPr>
          <w:rFonts w:ascii="Times New Roman" w:eastAsia="Calibri" w:hAnsi="Times New Roman" w:cs="Times New Roman"/>
          <w:color w:val="000000" w:themeColor="text1"/>
        </w:rPr>
        <w:t>Palomenės</w:t>
      </w:r>
      <w:proofErr w:type="spellEnd"/>
      <w:r w:rsidR="0054467F" w:rsidRPr="0054467F">
        <w:rPr>
          <w:rFonts w:ascii="Times New Roman" w:eastAsia="Calibri" w:hAnsi="Times New Roman" w:cs="Times New Roman"/>
          <w:color w:val="000000" w:themeColor="text1"/>
        </w:rPr>
        <w:t xml:space="preserve"> miesteliuose, Kaišiadorių rajono savivaldybėje I etapo statybos darbus</w:t>
      </w:r>
      <w:r w:rsidR="0072486C" w:rsidRPr="0054467F">
        <w:rPr>
          <w:rFonts w:ascii="Times New Roman" w:eastAsia="Calibri" w:hAnsi="Times New Roman" w:cs="Times New Roman"/>
          <w:kern w:val="2"/>
          <w:lang w:eastAsia="en-US"/>
          <w14:ligatures w14:val="standardContextual"/>
        </w:rPr>
        <w:t>.</w:t>
      </w:r>
    </w:p>
    <w:p w14:paraId="50EC4DD8" w14:textId="2B7FF35F" w:rsidR="00251249" w:rsidRPr="0054467F" w:rsidRDefault="00251249">
      <w:pPr>
        <w:pStyle w:val="Sraopastraipa"/>
        <w:numPr>
          <w:ilvl w:val="0"/>
          <w:numId w:val="4"/>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kern w:val="2"/>
          <w:lang w:eastAsia="en-US"/>
          <w14:ligatures w14:val="standardContextual"/>
        </w:rPr>
        <w:t xml:space="preserve">Siekdamas didinti tiekėjų konkurenciją ir atsižvelgdamas į smulkiojo ir vidutinio verslo subjektų galimybes įvykdyti pirkimo sutartį, laikantis KSPĮ 40 straipsnio reikalavimų, perkantysis subjektas priėmė sprendimą dėl </w:t>
      </w:r>
      <w:r w:rsidR="0054467F">
        <w:rPr>
          <w:rFonts w:ascii="Times New Roman" w:eastAsia="Calibri" w:hAnsi="Times New Roman" w:cs="Times New Roman"/>
          <w:kern w:val="2"/>
          <w:lang w:eastAsia="en-US"/>
          <w14:ligatures w14:val="standardContextual"/>
        </w:rPr>
        <w:t>pirkimo objekto</w:t>
      </w:r>
      <w:r w:rsidRPr="00712600">
        <w:rPr>
          <w:rFonts w:ascii="Times New Roman" w:eastAsia="Calibri" w:hAnsi="Times New Roman" w:cs="Times New Roman"/>
          <w:kern w:val="2"/>
          <w:lang w:eastAsia="en-US"/>
          <w14:ligatures w14:val="standardContextual"/>
        </w:rPr>
        <w:t xml:space="preserve"> skaidymo į </w:t>
      </w:r>
      <w:r w:rsidR="0054467F">
        <w:rPr>
          <w:rFonts w:ascii="Times New Roman" w:eastAsia="Calibri" w:hAnsi="Times New Roman" w:cs="Times New Roman"/>
          <w:kern w:val="2"/>
          <w:lang w:eastAsia="en-US"/>
          <w14:ligatures w14:val="standardContextual"/>
        </w:rPr>
        <w:t>penkias</w:t>
      </w:r>
      <w:r w:rsidRPr="00712600">
        <w:rPr>
          <w:rFonts w:ascii="Times New Roman" w:eastAsia="Calibri" w:hAnsi="Times New Roman" w:cs="Times New Roman"/>
          <w:kern w:val="2"/>
          <w:lang w:eastAsia="en-US"/>
          <w14:ligatures w14:val="standardContextual"/>
        </w:rPr>
        <w:t xml:space="preserve"> atskiras dalis </w:t>
      </w:r>
      <w:r w:rsidR="0054467F" w:rsidRPr="0054467F">
        <w:rPr>
          <w:rFonts w:ascii="Times New Roman" w:eastAsia="Calibri" w:hAnsi="Times New Roman" w:cs="Times New Roman"/>
          <w:kern w:val="2"/>
          <w:lang w:eastAsia="en-US"/>
          <w14:ligatures w14:val="standardContextual"/>
        </w:rPr>
        <w:t>kurių kiekvienai numatoma sudaryti sutartis su tiekėjais dėl kiekvienos pirkimo dalies atskirai kurių pasiūlymai bus pripažinti laimėję tą pirkimo dalį (jei dėl kelių ar visų pirkimo dalių laimėtoju nustatytas tas pats tiekėjas, sudaroma viena sutartis dėl visų tokių pirkimo dalių kuriose toks tikėjas nustatytas laimėtoju)</w:t>
      </w:r>
      <w:r w:rsidRPr="0054467F">
        <w:rPr>
          <w:rFonts w:ascii="Times New Roman" w:eastAsia="Calibri" w:hAnsi="Times New Roman" w:cs="Times New Roman"/>
          <w:kern w:val="2"/>
          <w:lang w:eastAsia="en-US"/>
          <w14:ligatures w14:val="standardContextual"/>
        </w:rPr>
        <w:t xml:space="preserve"> apibrėžiant šių </w:t>
      </w:r>
      <w:r w:rsidR="0054467F" w:rsidRPr="0054467F">
        <w:rPr>
          <w:rFonts w:ascii="Times New Roman" w:eastAsia="Calibri" w:hAnsi="Times New Roman" w:cs="Times New Roman"/>
          <w:kern w:val="2"/>
          <w:lang w:eastAsia="en-US"/>
          <w14:ligatures w14:val="standardContextual"/>
        </w:rPr>
        <w:t xml:space="preserve">Pirkimo </w:t>
      </w:r>
      <w:r w:rsidRPr="0054467F">
        <w:rPr>
          <w:rFonts w:ascii="Times New Roman" w:eastAsia="Calibri" w:hAnsi="Times New Roman" w:cs="Times New Roman"/>
          <w:kern w:val="2"/>
          <w:lang w:eastAsia="en-US"/>
          <w14:ligatures w14:val="standardContextual"/>
        </w:rPr>
        <w:t>dalių apimtį ir dalyką:</w:t>
      </w:r>
    </w:p>
    <w:p w14:paraId="376FAC6B" w14:textId="61FE9BE3" w:rsidR="00232F82" w:rsidRDefault="00251249">
      <w:pPr>
        <w:pStyle w:val="Sraopastraipa"/>
        <w:numPr>
          <w:ilvl w:val="1"/>
          <w:numId w:val="4"/>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232F82">
        <w:rPr>
          <w:rFonts w:ascii="Times New Roman" w:eastAsia="Calibri" w:hAnsi="Times New Roman" w:cs="Times New Roman"/>
          <w:b/>
          <w:bCs/>
          <w:kern w:val="2"/>
          <w:lang w:eastAsia="en-US"/>
          <w14:ligatures w14:val="standardContextual"/>
        </w:rPr>
        <w:t xml:space="preserve">I </w:t>
      </w:r>
      <w:r w:rsidR="0054467F" w:rsidRPr="00232F82">
        <w:rPr>
          <w:rFonts w:ascii="Times New Roman" w:eastAsia="Calibri" w:hAnsi="Times New Roman" w:cs="Times New Roman"/>
          <w:b/>
          <w:bCs/>
          <w:kern w:val="2"/>
          <w:lang w:eastAsia="en-US"/>
          <w14:ligatures w14:val="standardContextual"/>
        </w:rPr>
        <w:t>Pirkimo dalis</w:t>
      </w:r>
      <w:r w:rsidR="0054467F" w:rsidRPr="0054467F">
        <w:rPr>
          <w:rFonts w:ascii="Times New Roman" w:eastAsia="Calibri" w:hAnsi="Times New Roman" w:cs="Times New Roman"/>
          <w:kern w:val="2"/>
          <w:lang w:eastAsia="en-US"/>
          <w14:ligatures w14:val="standardContextual"/>
        </w:rPr>
        <w:t xml:space="preserve"> – „Nuotekų šalinimo tinklų Antakalnio g., Aušros g., Paukštyno g., Rožių g., Šviesos g. ir Trumpojoje g., Antakalnio k., Rumšiškių sen., Kaišiadorių r. sav. I statybos darbų </w:t>
      </w:r>
      <w:r w:rsidR="00DC7E46" w:rsidRPr="00DC7E46">
        <w:rPr>
          <w:rFonts w:ascii="Times New Roman" w:eastAsia="Calibri" w:hAnsi="Times New Roman" w:cs="Times New Roman"/>
          <w:kern w:val="2"/>
          <w:lang w:eastAsia="en-US"/>
          <w14:ligatures w14:val="standardContextual"/>
        </w:rPr>
        <w:t>etapo darbo projekto parengimas ir darbų atlikimas</w:t>
      </w:r>
      <w:r w:rsidR="0054467F" w:rsidRPr="0054467F">
        <w:rPr>
          <w:rFonts w:ascii="Times New Roman" w:eastAsia="Calibri" w:hAnsi="Times New Roman" w:cs="Times New Roman"/>
          <w:kern w:val="2"/>
          <w:lang w:eastAsia="en-US"/>
          <w14:ligatures w14:val="standardContextual"/>
        </w:rPr>
        <w:t xml:space="preserve">“ kurie turi būti atlikti pagal pridedamo techninio projekto „Nuotekų šalinimo tinklų Antakalnio g., Aušros g., Paukštyno g., Rožių g., Šviesos g. ir Trumpojoje g., Antakalnio k., Rumšiškių sen., Kaišiadorių r. sav., statybos projektas“ Nr. PP-24-14/2-XX-TP I statybos etapo </w:t>
      </w:r>
      <w:r w:rsidR="00232F82">
        <w:rPr>
          <w:rFonts w:ascii="Times New Roman" w:eastAsia="Calibri" w:hAnsi="Times New Roman" w:cs="Times New Roman"/>
          <w:kern w:val="2"/>
          <w:lang w:eastAsia="en-US"/>
          <w14:ligatures w14:val="standardContextual"/>
        </w:rPr>
        <w:t xml:space="preserve">ir </w:t>
      </w:r>
      <w:r w:rsidR="00232F82" w:rsidRPr="00232F82">
        <w:rPr>
          <w:rFonts w:ascii="Times New Roman" w:eastAsia="Calibri" w:hAnsi="Times New Roman" w:cs="Times New Roman"/>
          <w:kern w:val="2"/>
          <w:lang w:eastAsia="en-US"/>
          <w14:ligatures w14:val="standardContextual"/>
        </w:rPr>
        <w:t>šios Techninės specifikacijos reikalavimus</w:t>
      </w:r>
      <w:r w:rsidR="0054467F" w:rsidRPr="0054467F">
        <w:rPr>
          <w:rFonts w:ascii="Times New Roman" w:eastAsia="Calibri" w:hAnsi="Times New Roman" w:cs="Times New Roman"/>
          <w:kern w:val="2"/>
          <w:lang w:eastAsia="en-US"/>
          <w14:ligatures w14:val="standardContextual"/>
        </w:rPr>
        <w:t>;</w:t>
      </w:r>
    </w:p>
    <w:p w14:paraId="173601C1" w14:textId="7BAF0B8B" w:rsidR="00232F82" w:rsidRDefault="0054467F">
      <w:pPr>
        <w:pStyle w:val="Sraopastraipa"/>
        <w:numPr>
          <w:ilvl w:val="1"/>
          <w:numId w:val="4"/>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232F82">
        <w:rPr>
          <w:rFonts w:ascii="Times New Roman" w:eastAsia="Calibri" w:hAnsi="Times New Roman" w:cs="Times New Roman"/>
          <w:b/>
          <w:bCs/>
          <w:kern w:val="2"/>
          <w:lang w:eastAsia="en-US"/>
          <w14:ligatures w14:val="standardContextual"/>
        </w:rPr>
        <w:t>II Pirkimo dalis</w:t>
      </w:r>
      <w:r w:rsidRPr="00232F82">
        <w:rPr>
          <w:rFonts w:ascii="Times New Roman" w:eastAsia="Calibri" w:hAnsi="Times New Roman" w:cs="Times New Roman"/>
          <w:kern w:val="2"/>
          <w:lang w:eastAsia="en-US"/>
          <w14:ligatures w14:val="standardContextual"/>
        </w:rPr>
        <w:t xml:space="preserve"> – „Nuotekų šalinimo tinklų Ilgojoje g., Trumpojoje g. ir Žiedo g., Pakertų k., Žiežmarių apylinkės sen., Kaišiadorių r. sav., I statybos darbų </w:t>
      </w:r>
      <w:r w:rsidR="00DC7E46" w:rsidRPr="00DC7E46">
        <w:rPr>
          <w:rFonts w:ascii="Times New Roman" w:eastAsia="Calibri" w:hAnsi="Times New Roman" w:cs="Times New Roman"/>
          <w:kern w:val="2"/>
          <w:lang w:eastAsia="en-US"/>
          <w14:ligatures w14:val="standardContextual"/>
        </w:rPr>
        <w:t>etapo darbo projekto parengimas ir darbų atlikimas</w:t>
      </w:r>
      <w:r w:rsidRPr="00232F82">
        <w:rPr>
          <w:rFonts w:ascii="Times New Roman" w:eastAsia="Calibri" w:hAnsi="Times New Roman" w:cs="Times New Roman"/>
          <w:kern w:val="2"/>
          <w:lang w:eastAsia="en-US"/>
          <w14:ligatures w14:val="standardContextual"/>
        </w:rPr>
        <w:t xml:space="preserve">“ kurie turi būti atlikti pagal pridedamo techninio projekto „Nuotekų šalinimo tinklų Ilgojoje g., Trumpojoje g. ir Žiedo g., Pakertų k., Žiežmarių apylinkės sen., Kaišiadorių r. Sav., statybos projektas“ Nr. PP-24-14/4-XX-TP I statybos etapo </w:t>
      </w:r>
      <w:r w:rsidR="00232F82" w:rsidRPr="00232F82">
        <w:rPr>
          <w:rFonts w:ascii="Times New Roman" w:eastAsia="Calibri" w:hAnsi="Times New Roman" w:cs="Times New Roman"/>
          <w:kern w:val="2"/>
          <w:lang w:eastAsia="en-US"/>
          <w14:ligatures w14:val="standardContextual"/>
        </w:rPr>
        <w:t>ir šios Techninės specifikacijos reikalavimus</w:t>
      </w:r>
      <w:r w:rsidRPr="00232F82">
        <w:rPr>
          <w:rFonts w:ascii="Times New Roman" w:eastAsia="Calibri" w:hAnsi="Times New Roman" w:cs="Times New Roman"/>
          <w:kern w:val="2"/>
          <w:lang w:eastAsia="en-US"/>
          <w14:ligatures w14:val="standardContextual"/>
        </w:rPr>
        <w:t>;</w:t>
      </w:r>
    </w:p>
    <w:p w14:paraId="26BD5AE8" w14:textId="71FAD40E" w:rsidR="00232F82" w:rsidRDefault="0054467F">
      <w:pPr>
        <w:pStyle w:val="Sraopastraipa"/>
        <w:numPr>
          <w:ilvl w:val="1"/>
          <w:numId w:val="4"/>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232F82">
        <w:rPr>
          <w:rFonts w:ascii="Times New Roman" w:eastAsia="Calibri" w:hAnsi="Times New Roman" w:cs="Times New Roman"/>
          <w:b/>
          <w:bCs/>
          <w:kern w:val="2"/>
          <w:lang w:eastAsia="en-US"/>
          <w14:ligatures w14:val="standardContextual"/>
        </w:rPr>
        <w:t>III Pirkimo dalis</w:t>
      </w:r>
      <w:r w:rsidRPr="00232F82">
        <w:rPr>
          <w:rFonts w:ascii="Times New Roman" w:eastAsia="Calibri" w:hAnsi="Times New Roman" w:cs="Times New Roman"/>
          <w:kern w:val="2"/>
          <w:lang w:eastAsia="en-US"/>
          <w14:ligatures w14:val="standardContextual"/>
        </w:rPr>
        <w:t xml:space="preserve"> – „Vandentiekio ir nuotekų šalinimo tinklų </w:t>
      </w:r>
      <w:proofErr w:type="spellStart"/>
      <w:r w:rsidRPr="00232F82">
        <w:rPr>
          <w:rFonts w:ascii="Times New Roman" w:eastAsia="Calibri" w:hAnsi="Times New Roman" w:cs="Times New Roman"/>
          <w:kern w:val="2"/>
          <w:lang w:eastAsia="en-US"/>
          <w14:ligatures w14:val="standardContextual"/>
        </w:rPr>
        <w:t>Dovainonių</w:t>
      </w:r>
      <w:proofErr w:type="spellEnd"/>
      <w:r w:rsidRPr="00232F82">
        <w:rPr>
          <w:rFonts w:ascii="Times New Roman" w:eastAsia="Calibri" w:hAnsi="Times New Roman" w:cs="Times New Roman"/>
          <w:kern w:val="2"/>
          <w:lang w:eastAsia="en-US"/>
          <w14:ligatures w14:val="standardContextual"/>
        </w:rPr>
        <w:t xml:space="preserve"> k., Rumšiškių sen., Kaišiadorių r. sav., I statybos darbų </w:t>
      </w:r>
      <w:r w:rsidR="00DC7E46" w:rsidRPr="00DC7E46">
        <w:rPr>
          <w:rFonts w:ascii="Times New Roman" w:eastAsia="Calibri" w:hAnsi="Times New Roman" w:cs="Times New Roman"/>
          <w:kern w:val="2"/>
          <w:lang w:eastAsia="en-US"/>
          <w14:ligatures w14:val="standardContextual"/>
        </w:rPr>
        <w:t>etapo darbo projekto parengimas ir darbų atlikimas</w:t>
      </w:r>
      <w:r w:rsidRPr="00232F82">
        <w:rPr>
          <w:rFonts w:ascii="Times New Roman" w:eastAsia="Calibri" w:hAnsi="Times New Roman" w:cs="Times New Roman"/>
          <w:kern w:val="2"/>
          <w:lang w:eastAsia="en-US"/>
          <w14:ligatures w14:val="standardContextual"/>
        </w:rPr>
        <w:t xml:space="preserve">“ kurie turi būti atlikti pagal pridedamo techninio projekto „Vandentiekio ir nuotekų šalinimo tinklų </w:t>
      </w:r>
      <w:proofErr w:type="spellStart"/>
      <w:r w:rsidRPr="00232F82">
        <w:rPr>
          <w:rFonts w:ascii="Times New Roman" w:eastAsia="Calibri" w:hAnsi="Times New Roman" w:cs="Times New Roman"/>
          <w:kern w:val="2"/>
          <w:lang w:eastAsia="en-US"/>
          <w14:ligatures w14:val="standardContextual"/>
        </w:rPr>
        <w:t>Dovainonių</w:t>
      </w:r>
      <w:proofErr w:type="spellEnd"/>
      <w:r w:rsidRPr="00232F82">
        <w:rPr>
          <w:rFonts w:ascii="Times New Roman" w:eastAsia="Calibri" w:hAnsi="Times New Roman" w:cs="Times New Roman"/>
          <w:kern w:val="2"/>
          <w:lang w:eastAsia="en-US"/>
          <w14:ligatures w14:val="standardContextual"/>
        </w:rPr>
        <w:t xml:space="preserve"> k., Rumšiškių sen., Kaišiadorių r. sav., statybos projektas“ Nr. PP-24-14/4-XX-TP I statybos etapo </w:t>
      </w:r>
      <w:r w:rsidR="00232F82" w:rsidRPr="00232F82">
        <w:rPr>
          <w:rFonts w:ascii="Times New Roman" w:eastAsia="Calibri" w:hAnsi="Times New Roman" w:cs="Times New Roman"/>
          <w:kern w:val="2"/>
          <w:lang w:eastAsia="en-US"/>
          <w14:ligatures w14:val="standardContextual"/>
        </w:rPr>
        <w:t>ir šios Techninės specifikacijos reikalavimus</w:t>
      </w:r>
      <w:r w:rsidRPr="00232F82">
        <w:rPr>
          <w:rFonts w:ascii="Times New Roman" w:eastAsia="Calibri" w:hAnsi="Times New Roman" w:cs="Times New Roman"/>
          <w:kern w:val="2"/>
          <w:lang w:eastAsia="en-US"/>
          <w14:ligatures w14:val="standardContextual"/>
        </w:rPr>
        <w:t>;</w:t>
      </w:r>
    </w:p>
    <w:p w14:paraId="4BD685FB" w14:textId="1E999138" w:rsidR="00232F82" w:rsidRDefault="0054467F">
      <w:pPr>
        <w:pStyle w:val="Sraopastraipa"/>
        <w:numPr>
          <w:ilvl w:val="1"/>
          <w:numId w:val="4"/>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232F82">
        <w:rPr>
          <w:rFonts w:ascii="Times New Roman" w:eastAsia="Calibri" w:hAnsi="Times New Roman" w:cs="Times New Roman"/>
          <w:b/>
          <w:bCs/>
          <w:kern w:val="2"/>
          <w:lang w:eastAsia="en-US"/>
          <w14:ligatures w14:val="standardContextual"/>
        </w:rPr>
        <w:t>IV Pirkimo dalis</w:t>
      </w:r>
      <w:r w:rsidRPr="00232F82">
        <w:rPr>
          <w:rFonts w:ascii="Times New Roman" w:eastAsia="Calibri" w:hAnsi="Times New Roman" w:cs="Times New Roman"/>
          <w:kern w:val="2"/>
          <w:lang w:eastAsia="en-US"/>
          <w14:ligatures w14:val="standardContextual"/>
        </w:rPr>
        <w:t xml:space="preserve"> – „Vandentiekio ir nuotekų šalinimo tinklų Kruonio mstl., Kruonio sen., Kaišiadorių r. sav., I statybos darbų </w:t>
      </w:r>
      <w:r w:rsidR="00DC7E46" w:rsidRPr="00DC7E46">
        <w:rPr>
          <w:rFonts w:ascii="Times New Roman" w:eastAsia="Calibri" w:hAnsi="Times New Roman" w:cs="Times New Roman"/>
          <w:kern w:val="2"/>
          <w:lang w:eastAsia="en-US"/>
          <w14:ligatures w14:val="standardContextual"/>
        </w:rPr>
        <w:t>etapo darbo projekto parengimas ir darbų atlikimas</w:t>
      </w:r>
      <w:r w:rsidRPr="00232F82">
        <w:rPr>
          <w:rFonts w:ascii="Times New Roman" w:eastAsia="Calibri" w:hAnsi="Times New Roman" w:cs="Times New Roman"/>
          <w:kern w:val="2"/>
          <w:lang w:eastAsia="en-US"/>
          <w14:ligatures w14:val="standardContextual"/>
        </w:rPr>
        <w:t xml:space="preserve">“ kurie turi būti atlikti pagal pridedamo techninio projekto „Vandentiekio ir nuotekų šalinimo tinklų Kruonio mstl., Kruonio sen., Kaišiadorių r. sav., statybos projektas“ Nr. PP-24-14/3-XX-TP I statybos etapo </w:t>
      </w:r>
      <w:r w:rsidR="00232F82" w:rsidRPr="00232F82">
        <w:rPr>
          <w:rFonts w:ascii="Times New Roman" w:eastAsia="Calibri" w:hAnsi="Times New Roman" w:cs="Times New Roman"/>
          <w:kern w:val="2"/>
          <w:lang w:eastAsia="en-US"/>
          <w14:ligatures w14:val="standardContextual"/>
        </w:rPr>
        <w:t>ir šios Techninės specifikacijos reikalavimus</w:t>
      </w:r>
      <w:r w:rsidRPr="00232F82">
        <w:rPr>
          <w:rFonts w:ascii="Times New Roman" w:eastAsia="Calibri" w:hAnsi="Times New Roman" w:cs="Times New Roman"/>
          <w:kern w:val="2"/>
          <w:lang w:eastAsia="en-US"/>
          <w14:ligatures w14:val="standardContextual"/>
        </w:rPr>
        <w:t>;</w:t>
      </w:r>
    </w:p>
    <w:p w14:paraId="10822741" w14:textId="2A00A663" w:rsidR="0054467F" w:rsidRPr="003328F6" w:rsidRDefault="0054467F">
      <w:pPr>
        <w:pStyle w:val="Sraopastraipa"/>
        <w:numPr>
          <w:ilvl w:val="1"/>
          <w:numId w:val="4"/>
        </w:numPr>
        <w:tabs>
          <w:tab w:val="right" w:leader="underscore" w:pos="36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232F82">
        <w:rPr>
          <w:rFonts w:ascii="Times New Roman" w:eastAsia="Calibri" w:hAnsi="Times New Roman" w:cs="Times New Roman"/>
          <w:b/>
          <w:bCs/>
          <w:kern w:val="2"/>
          <w:lang w:eastAsia="en-US"/>
          <w14:ligatures w14:val="standardContextual"/>
        </w:rPr>
        <w:t>V Pirkimo dalis</w:t>
      </w:r>
      <w:r w:rsidRPr="00232F82">
        <w:rPr>
          <w:rFonts w:ascii="Times New Roman" w:eastAsia="Calibri" w:hAnsi="Times New Roman" w:cs="Times New Roman"/>
          <w:kern w:val="2"/>
          <w:lang w:eastAsia="en-US"/>
          <w14:ligatures w14:val="standardContextual"/>
        </w:rPr>
        <w:t xml:space="preserve"> – „Vandentiekio ir nuotekų šalinimo tinklų </w:t>
      </w:r>
      <w:proofErr w:type="spellStart"/>
      <w:r w:rsidRPr="00232F82">
        <w:rPr>
          <w:rFonts w:ascii="Times New Roman" w:eastAsia="Calibri" w:hAnsi="Times New Roman" w:cs="Times New Roman"/>
          <w:kern w:val="2"/>
          <w:lang w:eastAsia="en-US"/>
          <w14:ligatures w14:val="standardContextual"/>
        </w:rPr>
        <w:t>Palomenės</w:t>
      </w:r>
      <w:proofErr w:type="spellEnd"/>
      <w:r w:rsidRPr="00232F82">
        <w:rPr>
          <w:rFonts w:ascii="Times New Roman" w:eastAsia="Calibri" w:hAnsi="Times New Roman" w:cs="Times New Roman"/>
          <w:kern w:val="2"/>
          <w:lang w:eastAsia="en-US"/>
          <w14:ligatures w14:val="standardContextual"/>
        </w:rPr>
        <w:t xml:space="preserve"> k., </w:t>
      </w:r>
      <w:proofErr w:type="spellStart"/>
      <w:r w:rsidRPr="00232F82">
        <w:rPr>
          <w:rFonts w:ascii="Times New Roman" w:eastAsia="Calibri" w:hAnsi="Times New Roman" w:cs="Times New Roman"/>
          <w:kern w:val="2"/>
          <w:lang w:eastAsia="en-US"/>
          <w14:ligatures w14:val="standardContextual"/>
        </w:rPr>
        <w:t>Palomenės</w:t>
      </w:r>
      <w:proofErr w:type="spellEnd"/>
      <w:r w:rsidRPr="00232F82">
        <w:rPr>
          <w:rFonts w:ascii="Times New Roman" w:eastAsia="Calibri" w:hAnsi="Times New Roman" w:cs="Times New Roman"/>
          <w:kern w:val="2"/>
          <w:lang w:eastAsia="en-US"/>
          <w14:ligatures w14:val="standardContextual"/>
        </w:rPr>
        <w:t xml:space="preserve"> sen., Kaišiadorių r. sav., I statybos darbų </w:t>
      </w:r>
      <w:r w:rsidR="00DC7E46" w:rsidRPr="00DC7E46">
        <w:rPr>
          <w:rFonts w:ascii="Times New Roman" w:eastAsia="Calibri" w:hAnsi="Times New Roman" w:cs="Times New Roman"/>
          <w:kern w:val="2"/>
          <w:lang w:eastAsia="en-US"/>
          <w14:ligatures w14:val="standardContextual"/>
        </w:rPr>
        <w:t>etapo darbo projekto parengimas ir darbų atlikimas</w:t>
      </w:r>
      <w:r w:rsidRPr="00232F82">
        <w:rPr>
          <w:rFonts w:ascii="Times New Roman" w:eastAsia="Calibri" w:hAnsi="Times New Roman" w:cs="Times New Roman"/>
          <w:kern w:val="2"/>
          <w:lang w:eastAsia="en-US"/>
          <w14:ligatures w14:val="standardContextual"/>
        </w:rPr>
        <w:t xml:space="preserve">“ kurie turi būti atlikti pagal pridedamo techninio projekto „Vandentiekio ir nuotekų šalinimo tinklų </w:t>
      </w:r>
      <w:proofErr w:type="spellStart"/>
      <w:r w:rsidRPr="00232F82">
        <w:rPr>
          <w:rFonts w:ascii="Times New Roman" w:eastAsia="Calibri" w:hAnsi="Times New Roman" w:cs="Times New Roman"/>
          <w:kern w:val="2"/>
          <w:lang w:eastAsia="en-US"/>
          <w14:ligatures w14:val="standardContextual"/>
        </w:rPr>
        <w:t>Palomenės</w:t>
      </w:r>
      <w:proofErr w:type="spellEnd"/>
      <w:r w:rsidRPr="00232F82">
        <w:rPr>
          <w:rFonts w:ascii="Times New Roman" w:eastAsia="Calibri" w:hAnsi="Times New Roman" w:cs="Times New Roman"/>
          <w:kern w:val="2"/>
          <w:lang w:eastAsia="en-US"/>
          <w14:ligatures w14:val="standardContextual"/>
        </w:rPr>
        <w:t xml:space="preserve"> k., </w:t>
      </w:r>
      <w:proofErr w:type="spellStart"/>
      <w:r w:rsidRPr="00232F82">
        <w:rPr>
          <w:rFonts w:ascii="Times New Roman" w:eastAsia="Calibri" w:hAnsi="Times New Roman" w:cs="Times New Roman"/>
          <w:kern w:val="2"/>
          <w:lang w:eastAsia="en-US"/>
          <w14:ligatures w14:val="standardContextual"/>
        </w:rPr>
        <w:t>Palomenės</w:t>
      </w:r>
      <w:proofErr w:type="spellEnd"/>
      <w:r w:rsidRPr="00232F82">
        <w:rPr>
          <w:rFonts w:ascii="Times New Roman" w:eastAsia="Calibri" w:hAnsi="Times New Roman" w:cs="Times New Roman"/>
          <w:kern w:val="2"/>
          <w:lang w:eastAsia="en-US"/>
          <w14:ligatures w14:val="standardContextual"/>
        </w:rPr>
        <w:t xml:space="preserve"> sen., Kaišiadorių r. sav., statybos projektas“ Nr. PP-24-14/5-XX-TP I statybos etapo </w:t>
      </w:r>
      <w:r w:rsidR="00232F82" w:rsidRPr="00232F82">
        <w:rPr>
          <w:rFonts w:ascii="Times New Roman" w:eastAsia="Calibri" w:hAnsi="Times New Roman" w:cs="Times New Roman"/>
          <w:kern w:val="2"/>
          <w:lang w:eastAsia="en-US"/>
          <w14:ligatures w14:val="standardContextual"/>
        </w:rPr>
        <w:t>ir šios Techninės specifikacijos reikalavimus</w:t>
      </w:r>
      <w:r w:rsidR="00232F82">
        <w:rPr>
          <w:rFonts w:ascii="Times New Roman" w:eastAsia="Calibri" w:hAnsi="Times New Roman" w:cs="Times New Roman"/>
          <w:kern w:val="2"/>
          <w:lang w:eastAsia="en-US"/>
          <w14:ligatures w14:val="standardContextual"/>
        </w:rPr>
        <w:t>.</w:t>
      </w:r>
    </w:p>
    <w:p w14:paraId="2538C234" w14:textId="77777777" w:rsidR="003328F6" w:rsidRPr="003328F6" w:rsidRDefault="003328F6">
      <w:pPr>
        <w:pStyle w:val="Sraopastraipa"/>
        <w:numPr>
          <w:ilvl w:val="0"/>
          <w:numId w:val="4"/>
        </w:numPr>
        <w:tabs>
          <w:tab w:val="right" w:leader="underscore" w:pos="270"/>
        </w:tabs>
        <w:spacing w:after="0" w:line="240" w:lineRule="auto"/>
        <w:ind w:left="0" w:firstLine="0"/>
        <w:mirrorIndents/>
        <w:jc w:val="both"/>
        <w:rPr>
          <w:rFonts w:ascii="Times New Roman" w:eastAsia="Calibri" w:hAnsi="Times New Roman" w:cs="Times New Roman"/>
          <w:bCs/>
          <w:kern w:val="2"/>
          <w:lang w:eastAsia="en-US"/>
          <w14:ligatures w14:val="standardContextual"/>
        </w:rPr>
      </w:pPr>
      <w:bookmarkStart w:id="1" w:name="_Hlk200467405"/>
      <w:r w:rsidRPr="003328F6">
        <w:rPr>
          <w:rFonts w:ascii="Times New Roman" w:eastAsia="Times New Roman" w:hAnsi="Times New Roman" w:cs="Times New Roman"/>
          <w:bCs/>
          <w:lang w:eastAsia="en-US"/>
        </w:rPr>
        <w:t>Projektiniai sprendiniai nuotekų siurblinių įrengimui</w:t>
      </w:r>
      <w:r>
        <w:rPr>
          <w:rFonts w:ascii="Times New Roman" w:eastAsia="Times New Roman" w:hAnsi="Times New Roman" w:cs="Times New Roman"/>
          <w:bCs/>
          <w:lang w:eastAsia="en-US"/>
        </w:rPr>
        <w:t>:</w:t>
      </w:r>
    </w:p>
    <w:p w14:paraId="40CEF7A3" w14:textId="77777777" w:rsidR="003328F6" w:rsidRPr="003328F6" w:rsidRDefault="003328F6">
      <w:pPr>
        <w:pStyle w:val="Sraopastraipa"/>
        <w:numPr>
          <w:ilvl w:val="1"/>
          <w:numId w:val="4"/>
        </w:numPr>
        <w:tabs>
          <w:tab w:val="right" w:leader="underscore" w:pos="270"/>
        </w:tabs>
        <w:spacing w:after="0" w:line="240" w:lineRule="auto"/>
        <w:mirrorIndents/>
        <w:jc w:val="both"/>
        <w:rPr>
          <w:rFonts w:ascii="Times New Roman" w:eastAsia="Calibri" w:hAnsi="Times New Roman" w:cs="Times New Roman"/>
          <w:bCs/>
          <w:kern w:val="2"/>
          <w:lang w:eastAsia="en-US"/>
          <w14:ligatures w14:val="standardContextual"/>
        </w:rPr>
      </w:pPr>
      <w:r w:rsidRPr="003328F6">
        <w:rPr>
          <w:rFonts w:ascii="Times New Roman" w:eastAsia="Times New Roman" w:hAnsi="Times New Roman" w:cs="Times New Roman"/>
          <w:bCs/>
          <w:lang w:eastAsia="en-US"/>
        </w:rPr>
        <w:t>Elektrotechnika</w:t>
      </w:r>
    </w:p>
    <w:p w14:paraId="21A8C0FB" w14:textId="77777777" w:rsidR="003328F6" w:rsidRPr="003328F6" w:rsidRDefault="003328F6">
      <w:pPr>
        <w:pStyle w:val="Sraopastraipa"/>
        <w:numPr>
          <w:ilvl w:val="2"/>
          <w:numId w:val="4"/>
        </w:numPr>
        <w:tabs>
          <w:tab w:val="right" w:leader="underscore" w:pos="270"/>
        </w:tabs>
        <w:spacing w:after="0" w:line="240" w:lineRule="auto"/>
        <w:ind w:left="540" w:hanging="540"/>
        <w:mirrorIndents/>
        <w:jc w:val="both"/>
        <w:rPr>
          <w:rFonts w:ascii="Times New Roman" w:eastAsia="Calibri" w:hAnsi="Times New Roman" w:cs="Times New Roman"/>
          <w:bCs/>
          <w:kern w:val="2"/>
          <w:lang w:eastAsia="en-US"/>
          <w14:ligatures w14:val="standardContextual"/>
        </w:rPr>
      </w:pPr>
      <w:r w:rsidRPr="003328F6">
        <w:rPr>
          <w:rFonts w:ascii="Times New Roman" w:eastAsia="Times New Roman" w:hAnsi="Times New Roman" w:cs="Times New Roman"/>
          <w:bCs/>
          <w:lang w:eastAsia="en-US"/>
        </w:rPr>
        <w:t>Elektros įvadas</w:t>
      </w:r>
    </w:p>
    <w:p w14:paraId="09C6DC0F" w14:textId="77777777" w:rsidR="003328F6" w:rsidRDefault="003328F6" w:rsidP="003328F6">
      <w:pPr>
        <w:pStyle w:val="Sraopastraipa"/>
        <w:tabs>
          <w:tab w:val="right" w:leader="underscore" w:pos="270"/>
        </w:tabs>
        <w:spacing w:after="0" w:line="240" w:lineRule="auto"/>
        <w:ind w:left="0"/>
        <w:mirrorIndents/>
        <w:jc w:val="both"/>
        <w:rPr>
          <w:rFonts w:ascii="Times New Roman" w:eastAsia="Times New Roman" w:hAnsi="Times New Roman" w:cs="Times New Roman"/>
          <w:bCs/>
          <w:lang w:eastAsia="en-US"/>
        </w:rPr>
      </w:pPr>
      <w:r w:rsidRPr="003328F6">
        <w:rPr>
          <w:rFonts w:ascii="Times New Roman" w:eastAsia="Times New Roman" w:hAnsi="Times New Roman" w:cs="Times New Roman"/>
          <w:bCs/>
          <w:lang w:eastAsia="en-US"/>
        </w:rPr>
        <w:t>Objekto elektros įrenginių prijungimas prie AB ESO tinklų vykdomas pagal išduotas prijungimo technines</w:t>
      </w:r>
      <w:r>
        <w:rPr>
          <w:rFonts w:ascii="Times New Roman" w:eastAsia="Times New Roman" w:hAnsi="Times New Roman" w:cs="Times New Roman"/>
          <w:bCs/>
          <w:lang w:eastAsia="en-US"/>
        </w:rPr>
        <w:t xml:space="preserve"> </w:t>
      </w:r>
      <w:r w:rsidRPr="003328F6">
        <w:rPr>
          <w:rFonts w:ascii="Times New Roman" w:eastAsia="Times New Roman" w:hAnsi="Times New Roman" w:cs="Times New Roman"/>
          <w:bCs/>
          <w:lang w:eastAsia="en-US"/>
        </w:rPr>
        <w:t>sąlygas.</w:t>
      </w:r>
    </w:p>
    <w:p w14:paraId="425F00AB" w14:textId="4BACFFAD" w:rsidR="003328F6" w:rsidRDefault="003328F6" w:rsidP="003328F6">
      <w:pPr>
        <w:pStyle w:val="Sraopastraipa"/>
        <w:tabs>
          <w:tab w:val="right" w:leader="underscore" w:pos="270"/>
        </w:tabs>
        <w:spacing w:after="0" w:line="240" w:lineRule="auto"/>
        <w:ind w:left="0"/>
        <w:mirrorIndents/>
        <w:jc w:val="both"/>
        <w:rPr>
          <w:rFonts w:ascii="Times New Roman" w:eastAsia="Times New Roman" w:hAnsi="Times New Roman" w:cs="Times New Roman"/>
          <w:bCs/>
          <w:lang w:eastAsia="en-US"/>
        </w:rPr>
      </w:pPr>
      <w:r w:rsidRPr="003328F6">
        <w:rPr>
          <w:rFonts w:ascii="Times New Roman" w:eastAsia="Times New Roman" w:hAnsi="Times New Roman" w:cs="Times New Roman"/>
          <w:bCs/>
          <w:lang w:eastAsia="en-US"/>
        </w:rPr>
        <w:t xml:space="preserve">Nuo </w:t>
      </w:r>
      <w:r w:rsidR="007628EB">
        <w:rPr>
          <w:rFonts w:ascii="Times New Roman" w:eastAsia="Times New Roman" w:hAnsi="Times New Roman" w:cs="Times New Roman"/>
          <w:bCs/>
          <w:lang w:eastAsia="en-US"/>
        </w:rPr>
        <w:t>komercinės elektros energijos apskaitos spintos (</w:t>
      </w:r>
      <w:r w:rsidRPr="003328F6">
        <w:rPr>
          <w:rFonts w:ascii="Times New Roman" w:eastAsia="Times New Roman" w:hAnsi="Times New Roman" w:cs="Times New Roman"/>
          <w:bCs/>
          <w:lang w:eastAsia="en-US"/>
        </w:rPr>
        <w:t>KAS</w:t>
      </w:r>
      <w:r w:rsidR="007628EB">
        <w:rPr>
          <w:rFonts w:ascii="Times New Roman" w:eastAsia="Times New Roman" w:hAnsi="Times New Roman" w:cs="Times New Roman"/>
          <w:bCs/>
          <w:lang w:eastAsia="en-US"/>
        </w:rPr>
        <w:t>)</w:t>
      </w:r>
      <w:r w:rsidRPr="003328F6">
        <w:rPr>
          <w:rFonts w:ascii="Times New Roman" w:eastAsia="Times New Roman" w:hAnsi="Times New Roman" w:cs="Times New Roman"/>
          <w:bCs/>
          <w:lang w:eastAsia="en-US"/>
        </w:rPr>
        <w:t xml:space="preserve"> iki siurblinės valdymo skydo (SVS) projektuojamos požeminės įvadinės kabelinės linijos.</w:t>
      </w:r>
    </w:p>
    <w:p w14:paraId="63121257" w14:textId="77777777" w:rsidR="003328F6" w:rsidRDefault="003328F6" w:rsidP="003328F6">
      <w:pPr>
        <w:pStyle w:val="Sraopastraipa"/>
        <w:tabs>
          <w:tab w:val="right" w:leader="underscore" w:pos="270"/>
        </w:tabs>
        <w:spacing w:after="0" w:line="240" w:lineRule="auto"/>
        <w:ind w:left="0"/>
        <w:mirrorIndents/>
        <w:jc w:val="both"/>
        <w:rPr>
          <w:rFonts w:ascii="Times New Roman" w:eastAsia="Times New Roman" w:hAnsi="Times New Roman" w:cs="Times New Roman"/>
          <w:bCs/>
          <w:lang w:eastAsia="en-US"/>
        </w:rPr>
      </w:pPr>
      <w:r w:rsidRPr="003328F6">
        <w:rPr>
          <w:rFonts w:ascii="Times New Roman" w:eastAsia="Times New Roman" w:hAnsi="Times New Roman" w:cs="Times New Roman"/>
          <w:bCs/>
          <w:lang w:eastAsia="en-US"/>
        </w:rPr>
        <w:t>SVS skyde projektuojamas kištukinis lizdas rezervinės kilnojamos elektros stoties (dyzelinio generatoriaus) prijungimui. Rezervinis elektros energijos šaltinis prijungiamas rankiniu būdu.</w:t>
      </w:r>
    </w:p>
    <w:p w14:paraId="76103A58" w14:textId="27CF9EF6" w:rsidR="003328F6" w:rsidRPr="003328F6" w:rsidRDefault="003328F6" w:rsidP="003328F6">
      <w:pPr>
        <w:pStyle w:val="Sraopastraipa"/>
        <w:tabs>
          <w:tab w:val="right" w:leader="underscore" w:pos="270"/>
        </w:tabs>
        <w:spacing w:after="0" w:line="240" w:lineRule="auto"/>
        <w:ind w:left="0"/>
        <w:mirrorIndents/>
        <w:jc w:val="both"/>
        <w:rPr>
          <w:rFonts w:ascii="Times New Roman" w:eastAsia="Calibri" w:hAnsi="Times New Roman" w:cs="Times New Roman"/>
          <w:bCs/>
          <w:kern w:val="2"/>
          <w:lang w:eastAsia="en-US"/>
          <w14:ligatures w14:val="standardContextual"/>
        </w:rPr>
      </w:pPr>
      <w:r w:rsidRPr="003328F6">
        <w:rPr>
          <w:rFonts w:ascii="Times New Roman" w:eastAsia="Times New Roman" w:hAnsi="Times New Roman" w:cs="Times New Roman"/>
          <w:bCs/>
          <w:lang w:eastAsia="en-US"/>
        </w:rPr>
        <w:t>Įrenginių aptarnavimo bei remonto reikmėms SVS numatyti 230V ir 400V AC kištukiniai lizdai.</w:t>
      </w:r>
    </w:p>
    <w:p w14:paraId="47720452" w14:textId="77777777" w:rsidR="003328F6" w:rsidRDefault="003328F6" w:rsidP="003328F6">
      <w:pPr>
        <w:pStyle w:val="Sraopastraipa"/>
        <w:tabs>
          <w:tab w:val="right" w:leader="underscore" w:pos="270"/>
        </w:tabs>
        <w:spacing w:after="0" w:line="240" w:lineRule="auto"/>
        <w:ind w:left="540"/>
        <w:mirrorIndents/>
        <w:jc w:val="both"/>
        <w:rPr>
          <w:rFonts w:ascii="Times New Roman" w:eastAsia="Times New Roman" w:hAnsi="Times New Roman" w:cs="Times New Roman"/>
          <w:bCs/>
          <w:lang w:eastAsia="en-US"/>
        </w:rPr>
      </w:pPr>
    </w:p>
    <w:p w14:paraId="71535D40" w14:textId="77777777" w:rsidR="003328F6" w:rsidRPr="003328F6" w:rsidRDefault="003328F6" w:rsidP="003328F6">
      <w:pPr>
        <w:pStyle w:val="Sraopastraipa"/>
        <w:tabs>
          <w:tab w:val="right" w:leader="underscore" w:pos="270"/>
        </w:tabs>
        <w:spacing w:after="0" w:line="240" w:lineRule="auto"/>
        <w:ind w:left="540"/>
        <w:mirrorIndents/>
        <w:jc w:val="both"/>
        <w:rPr>
          <w:rFonts w:ascii="Times New Roman" w:eastAsia="Calibri" w:hAnsi="Times New Roman" w:cs="Times New Roman"/>
          <w:bCs/>
          <w:kern w:val="2"/>
          <w:lang w:eastAsia="en-US"/>
          <w14:ligatures w14:val="standardContextual"/>
        </w:rPr>
      </w:pPr>
    </w:p>
    <w:p w14:paraId="76A3C039" w14:textId="77777777" w:rsidR="003328F6" w:rsidRPr="003328F6" w:rsidRDefault="003328F6">
      <w:pPr>
        <w:pStyle w:val="Sraopastraipa"/>
        <w:numPr>
          <w:ilvl w:val="2"/>
          <w:numId w:val="4"/>
        </w:numPr>
        <w:tabs>
          <w:tab w:val="right" w:leader="underscore" w:pos="270"/>
        </w:tabs>
        <w:spacing w:after="0" w:line="240" w:lineRule="auto"/>
        <w:ind w:left="540" w:hanging="540"/>
        <w:mirrorIndents/>
        <w:jc w:val="both"/>
        <w:rPr>
          <w:rFonts w:ascii="Times New Roman" w:eastAsia="Calibri" w:hAnsi="Times New Roman" w:cs="Times New Roman"/>
          <w:bCs/>
          <w:kern w:val="2"/>
          <w:lang w:eastAsia="en-US"/>
          <w14:ligatures w14:val="standardContextual"/>
        </w:rPr>
      </w:pPr>
      <w:r w:rsidRPr="003328F6">
        <w:rPr>
          <w:rFonts w:ascii="Times New Roman" w:eastAsia="Times New Roman" w:hAnsi="Times New Roman" w:cs="Times New Roman"/>
          <w:bCs/>
          <w:lang w:eastAsia="en-US"/>
        </w:rPr>
        <w:t>Teritorijos apšvietimas</w:t>
      </w:r>
    </w:p>
    <w:p w14:paraId="34D5F1AF" w14:textId="34BC6D10" w:rsidR="003328F6" w:rsidRDefault="003328F6" w:rsidP="003328F6">
      <w:pPr>
        <w:tabs>
          <w:tab w:val="right" w:leader="underscore" w:pos="270"/>
        </w:tabs>
        <w:spacing w:after="0" w:line="240" w:lineRule="auto"/>
        <w:mirrorIndents/>
        <w:jc w:val="both"/>
        <w:rPr>
          <w:rFonts w:ascii="Times New Roman" w:eastAsia="Calibri" w:hAnsi="Times New Roman" w:cs="Times New Roman"/>
          <w:bCs/>
          <w:kern w:val="2"/>
          <w:lang w:eastAsia="en-US"/>
          <w14:ligatures w14:val="standardContextual"/>
        </w:rPr>
      </w:pPr>
      <w:r w:rsidRPr="003328F6">
        <w:rPr>
          <w:rFonts w:ascii="Times New Roman" w:eastAsia="Calibri" w:hAnsi="Times New Roman" w:cs="Times New Roman"/>
          <w:bCs/>
          <w:kern w:val="2"/>
          <w:lang w:eastAsia="en-US"/>
          <w14:ligatures w14:val="standardContextual"/>
        </w:rPr>
        <w:t>Nuotekų rezervuaro apšvietimui SVS skyde numatyti galimybę prijungti kilnojamą šviestuvą su 12V lempa (numatytas pažeminantis transformatorius ir spec. kištukinis lizdas).</w:t>
      </w:r>
    </w:p>
    <w:p w14:paraId="2AB394FA" w14:textId="77777777" w:rsidR="003328F6" w:rsidRPr="003328F6" w:rsidRDefault="003328F6">
      <w:pPr>
        <w:pStyle w:val="Sraopastraipa"/>
        <w:numPr>
          <w:ilvl w:val="2"/>
          <w:numId w:val="4"/>
        </w:numPr>
        <w:tabs>
          <w:tab w:val="right" w:leader="underscore" w:pos="270"/>
        </w:tabs>
        <w:spacing w:after="0" w:line="240" w:lineRule="auto"/>
        <w:ind w:left="540" w:hanging="540"/>
        <w:mirrorIndents/>
        <w:jc w:val="both"/>
        <w:rPr>
          <w:rFonts w:ascii="Times New Roman" w:eastAsia="Calibri" w:hAnsi="Times New Roman" w:cs="Times New Roman"/>
          <w:bCs/>
          <w:kern w:val="2"/>
          <w:lang w:eastAsia="en-US"/>
          <w14:ligatures w14:val="standardContextual"/>
        </w:rPr>
      </w:pPr>
      <w:r w:rsidRPr="003328F6">
        <w:rPr>
          <w:rFonts w:ascii="Times New Roman" w:eastAsia="Times New Roman" w:hAnsi="Times New Roman" w:cs="Times New Roman"/>
          <w:bCs/>
          <w:lang w:eastAsia="en-US"/>
        </w:rPr>
        <w:t>Įžeminimas bei žaibosauga</w:t>
      </w:r>
    </w:p>
    <w:p w14:paraId="52041C68" w14:textId="77777777" w:rsidR="003328F6" w:rsidRDefault="003328F6" w:rsidP="003328F6">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xml:space="preserve">Visos Objekto metalinės konstrukcijos bei vamzdynai, valdymo skydas bei kiti įrengimai galintys patekti po įtampa, pažeidus laidininkų izoliaciją, turi būti įžeminti arba </w:t>
      </w:r>
      <w:proofErr w:type="spellStart"/>
      <w:r w:rsidRPr="003328F6">
        <w:rPr>
          <w:rFonts w:ascii="Times New Roman" w:eastAsia="Times New Roman" w:hAnsi="Times New Roman" w:cs="Times New Roman"/>
          <w:lang w:eastAsia="en-US"/>
        </w:rPr>
        <w:t>įnulinti</w:t>
      </w:r>
      <w:proofErr w:type="spellEnd"/>
      <w:r w:rsidRPr="003328F6">
        <w:rPr>
          <w:rFonts w:ascii="Times New Roman" w:eastAsia="Times New Roman" w:hAnsi="Times New Roman" w:cs="Times New Roman"/>
          <w:lang w:eastAsia="en-US"/>
        </w:rPr>
        <w:t>.</w:t>
      </w:r>
    </w:p>
    <w:p w14:paraId="02C2987A" w14:textId="77777777" w:rsidR="003328F6" w:rsidRPr="003328F6" w:rsidRDefault="003328F6" w:rsidP="003328F6">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Apsaugai nuo žaibo padarinių elektros tiekimo grandinėje projektuojami viršįtampių ribotuvai.</w:t>
      </w:r>
    </w:p>
    <w:p w14:paraId="14126D64" w14:textId="77777777" w:rsidR="003328F6" w:rsidRPr="003328F6" w:rsidRDefault="003328F6">
      <w:pPr>
        <w:pStyle w:val="Sraopastraipa"/>
        <w:numPr>
          <w:ilvl w:val="1"/>
          <w:numId w:val="4"/>
        </w:numPr>
        <w:tabs>
          <w:tab w:val="right" w:leader="underscore" w:pos="45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3328F6">
        <w:rPr>
          <w:rFonts w:ascii="Times New Roman" w:eastAsia="Times New Roman" w:hAnsi="Times New Roman" w:cs="Times New Roman"/>
          <w:bCs/>
          <w:lang w:eastAsia="en-US"/>
        </w:rPr>
        <w:t>Procesų valdymas ir automatizacija</w:t>
      </w:r>
    </w:p>
    <w:p w14:paraId="61471F78" w14:textId="77777777" w:rsidR="0011197F" w:rsidRPr="0011197F" w:rsidRDefault="003328F6">
      <w:pPr>
        <w:pStyle w:val="Sraopastraipa"/>
        <w:numPr>
          <w:ilvl w:val="2"/>
          <w:numId w:val="4"/>
        </w:numPr>
        <w:tabs>
          <w:tab w:val="right" w:leader="underscore" w:pos="54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3328F6">
        <w:rPr>
          <w:rFonts w:ascii="Times New Roman" w:eastAsia="Times New Roman" w:hAnsi="Times New Roman" w:cs="Times New Roman"/>
          <w:bCs/>
          <w:lang w:eastAsia="en-US"/>
        </w:rPr>
        <w:t>Siurblių valdymo skydas</w:t>
      </w:r>
    </w:p>
    <w:p w14:paraId="5A1D00BF"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Nuotekų perpumpavimui Projekte numatytos siurblinės su dviem panardinamais siurbliais (1 siurblys darbinis, 1 atsarginis prireikus galintis veikti kartu su darbiniu).</w:t>
      </w:r>
    </w:p>
    <w:p w14:paraId="25B288D0"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Siurblinių inžinerinių sistemų valdymui bei kontrolei projektuojamas siurblių valdymo skydas (toliau – SVS). SVS bus montuojamas lauke, 1,0-3,0 m atstumu nuo siurblinės, todėl papildomai jo apsaugai projektuojamas apsauginė išorinė spinta skirta lauko pastatymui, su padidintu atsparumu korozijai.</w:t>
      </w:r>
    </w:p>
    <w:p w14:paraId="4D375CD8"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xml:space="preserve"> SVS realizuojamas programuojamo loginio valdiklio (toliau – PLV) pagrindu. Siekiant užtikrinti pilną suderinamumą su šiuo metu Užsakovo naudojama SCADA sistema bei minimizuoti eksploatacines išlaidas turi būti naudojami S7-1200 (Siemens) serijos programuojami loginiai valdikliai.</w:t>
      </w:r>
    </w:p>
    <w:p w14:paraId="5FF196AB"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Vietinei duomenų peržiūrai bei įrenginių valdymui skyde turi būti numatyta operatoriaus panelė.</w:t>
      </w:r>
    </w:p>
    <w:p w14:paraId="522E13E8"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Projektuojamas valdymo įrangos elektros maitinimo rezervavimas. Tam tikslui turi būti numatyti rezervinio maitinimo įrenginiai, kurie dingus maitinimui užtikrintų siurblinės valdymo įrangos darbą ne trumpiau nei 60 min.</w:t>
      </w:r>
    </w:p>
    <w:p w14:paraId="4CBE99CD"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xml:space="preserve">Skydų viduje turi būti užtikrintas reikiamas mikroklimatas, </w:t>
      </w:r>
      <w:proofErr w:type="spellStart"/>
      <w:r w:rsidRPr="003328F6">
        <w:rPr>
          <w:rFonts w:ascii="Times New Roman" w:eastAsia="Times New Roman" w:hAnsi="Times New Roman" w:cs="Times New Roman"/>
          <w:lang w:eastAsia="en-US"/>
        </w:rPr>
        <w:t>temp</w:t>
      </w:r>
      <w:proofErr w:type="spellEnd"/>
      <w:r w:rsidRPr="003328F6">
        <w:rPr>
          <w:rFonts w:ascii="Times New Roman" w:eastAsia="Times New Roman" w:hAnsi="Times New Roman" w:cs="Times New Roman"/>
          <w:lang w:eastAsia="en-US"/>
        </w:rPr>
        <w:t>. nuo +5°C iki +40°C. Palankiam mikroklimatui skydo viduje palaikyti numatyti elektrinis šildytuvas (šildymui) ir oro šalinimo ventiliatorius (vėsinimui) valdomi termostatu. Nukritus oro temperatūrai skydo viduje žemiau +5°C bus įjungiamas šildytuvas, o pakilus oro temperatūrai daugiau nei +40°C bus įjungimas oro šalinimo ventiliatorius.</w:t>
      </w:r>
    </w:p>
    <w:p w14:paraId="471F243D"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Projektuojamas skydo vidinis apšvietimas.</w:t>
      </w:r>
    </w:p>
    <w:p w14:paraId="10BE1F0A"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Įrenginių aptarnavimo bei remonto reikmėms SVS numatyti 230V ir 400V AC kištukiniai lizdai bei 12VAC kištukinis lizdas kilnojamo šviestuvo prijungimui.</w:t>
      </w:r>
    </w:p>
    <w:p w14:paraId="68B9852B"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Skydo viduje projektuojamas dėklas dokumentams, kuriame turi būti įdėtas išpildomosios dokumentacijos komplektas su skydo vidinių ir išorinių sujungimų schemomis, specifikacijomis, įrenginių išdėstymu ir vartotojo instrukcija.</w:t>
      </w:r>
    </w:p>
    <w:p w14:paraId="3036A7DA" w14:textId="77777777" w:rsidR="0011197F" w:rsidRPr="003328F6" w:rsidRDefault="0011197F" w:rsidP="0011197F">
      <w:pPr>
        <w:spacing w:after="0" w:line="240" w:lineRule="auto"/>
        <w:jc w:val="both"/>
        <w:rPr>
          <w:rFonts w:ascii="Times New Roman" w:eastAsia="Times New Roman" w:hAnsi="Times New Roman" w:cs="Times New Roman"/>
          <w:u w:val="single"/>
          <w:lang w:eastAsia="en-US"/>
        </w:rPr>
      </w:pPr>
      <w:r w:rsidRPr="003328F6">
        <w:rPr>
          <w:rFonts w:ascii="Times New Roman" w:eastAsia="Times New Roman" w:hAnsi="Times New Roman" w:cs="Times New Roman"/>
          <w:u w:val="single"/>
          <w:lang w:eastAsia="en-US"/>
        </w:rPr>
        <w:t>Siurblių valdymas bei apsauga</w:t>
      </w:r>
    </w:p>
    <w:p w14:paraId="3BD218E2"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xml:space="preserve">Iki 5,0kW galios siurblių valdymui projektuojamas </w:t>
      </w:r>
      <w:proofErr w:type="spellStart"/>
      <w:r w:rsidRPr="003328F6">
        <w:rPr>
          <w:rFonts w:ascii="Times New Roman" w:eastAsia="Times New Roman" w:hAnsi="Times New Roman" w:cs="Times New Roman"/>
          <w:lang w:eastAsia="en-US"/>
        </w:rPr>
        <w:t>kontaktoriai</w:t>
      </w:r>
      <w:proofErr w:type="spellEnd"/>
      <w:r w:rsidRPr="003328F6">
        <w:rPr>
          <w:rFonts w:ascii="Times New Roman" w:eastAsia="Times New Roman" w:hAnsi="Times New Roman" w:cs="Times New Roman"/>
          <w:lang w:eastAsia="en-US"/>
        </w:rPr>
        <w:t>, o didesnės galios siurbliams - minkšto paleidimo įrenginiai.</w:t>
      </w:r>
    </w:p>
    <w:p w14:paraId="061162E8"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Projektuojami siurblių darbo laiko skaitikliai. Taip pat siurblių darbo laiką turi skaičiuoti ir PLV, kuris turi būti atvaizduojamas SCADA sistemoje.</w:t>
      </w:r>
    </w:p>
    <w:p w14:paraId="640C18B9"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Siurblių apsaugai projektuojami variklio apsauginiai automatiniai jungikliai su integruota apsauga nuo perkrovų, trumpo jungimo, fazės dingimo bei neteisingos jų sekos.</w:t>
      </w:r>
    </w:p>
    <w:p w14:paraId="3F1D651F"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Užsakovo reikalavimu apsaugai nuo perkaitimo visuose siurbliuose turi būti įrengta temperatūrinė apsauga bei apsaugos davikliai suveikiantys vandeniui prasisunkus į variklio statoriaus korpusą.</w:t>
      </w:r>
    </w:p>
    <w:p w14:paraId="65BD3006"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Todėl pasirinkto gamintojo siurbliai turi būti komplektuojami su specializuotomis apsaugos relėmis (</w:t>
      </w:r>
      <w:proofErr w:type="spellStart"/>
      <w:r w:rsidRPr="003328F6">
        <w:rPr>
          <w:rFonts w:ascii="Times New Roman" w:eastAsia="Times New Roman" w:hAnsi="Times New Roman" w:cs="Times New Roman"/>
          <w:lang w:eastAsia="en-US"/>
        </w:rPr>
        <w:t>MiniCAS</w:t>
      </w:r>
      <w:proofErr w:type="spellEnd"/>
      <w:r w:rsidRPr="003328F6">
        <w:rPr>
          <w:rFonts w:ascii="Times New Roman" w:eastAsia="Times New Roman" w:hAnsi="Times New Roman" w:cs="Times New Roman"/>
          <w:lang w:eastAsia="en-US"/>
        </w:rPr>
        <w:t xml:space="preserve"> II-</w:t>
      </w:r>
      <w:proofErr w:type="spellStart"/>
      <w:r w:rsidRPr="003328F6">
        <w:rPr>
          <w:rFonts w:ascii="Times New Roman" w:eastAsia="Times New Roman" w:hAnsi="Times New Roman" w:cs="Times New Roman"/>
          <w:lang w:eastAsia="en-US"/>
        </w:rPr>
        <w:t>Xylem</w:t>
      </w:r>
      <w:proofErr w:type="spellEnd"/>
      <w:r w:rsidRPr="003328F6">
        <w:rPr>
          <w:rFonts w:ascii="Times New Roman" w:eastAsia="Times New Roman" w:hAnsi="Times New Roman" w:cs="Times New Roman"/>
          <w:lang w:eastAsia="en-US"/>
        </w:rPr>
        <w:t>, NIV-</w:t>
      </w:r>
      <w:proofErr w:type="spellStart"/>
      <w:r w:rsidRPr="003328F6">
        <w:rPr>
          <w:rFonts w:ascii="Times New Roman" w:eastAsia="Times New Roman" w:hAnsi="Times New Roman" w:cs="Times New Roman"/>
          <w:lang w:eastAsia="en-US"/>
        </w:rPr>
        <w:t>Wilo</w:t>
      </w:r>
      <w:proofErr w:type="spellEnd"/>
      <w:r w:rsidRPr="003328F6">
        <w:rPr>
          <w:rFonts w:ascii="Times New Roman" w:eastAsia="Times New Roman" w:hAnsi="Times New Roman" w:cs="Times New Roman"/>
          <w:lang w:eastAsia="en-US"/>
        </w:rPr>
        <w:t xml:space="preserve"> ir pan.), kurių signalai turi būti prijungti prie siurblių valdymo sistemos.</w:t>
      </w:r>
    </w:p>
    <w:p w14:paraId="25E84740" w14:textId="77777777" w:rsidR="0011197F" w:rsidRPr="003328F6" w:rsidRDefault="0011197F" w:rsidP="0011197F">
      <w:pPr>
        <w:spacing w:after="0" w:line="240" w:lineRule="auto"/>
        <w:jc w:val="both"/>
        <w:rPr>
          <w:rFonts w:ascii="Times New Roman" w:eastAsia="Times New Roman" w:hAnsi="Times New Roman" w:cs="Times New Roman"/>
          <w:u w:val="single"/>
          <w:lang w:eastAsia="en-US"/>
        </w:rPr>
      </w:pPr>
      <w:r w:rsidRPr="003328F6">
        <w:rPr>
          <w:rFonts w:ascii="Times New Roman" w:eastAsia="Times New Roman" w:hAnsi="Times New Roman" w:cs="Times New Roman"/>
          <w:u w:val="single"/>
          <w:lang w:eastAsia="en-US"/>
        </w:rPr>
        <w:t>Nuotekų lygio kontrolė</w:t>
      </w:r>
    </w:p>
    <w:p w14:paraId="5B021965"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Nuotekų lygio siurblinėje matavimui numatytas hidrostatinis nuotekų lygio matuoklis.</w:t>
      </w:r>
    </w:p>
    <w:p w14:paraId="7A952BE7"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Valdymo sistemos rezervavimui gedimo atveju (sugedus PLV arba lygio matuokliui) numatytos dvi signalinės nuotekų lygio plūdės minimalaus (sausos eigos) bei avarinio lygio kontrolei.</w:t>
      </w:r>
    </w:p>
    <w:p w14:paraId="47C2328E" w14:textId="77777777" w:rsidR="0011197F" w:rsidRPr="003328F6" w:rsidRDefault="0011197F" w:rsidP="0011197F">
      <w:pPr>
        <w:spacing w:after="0" w:line="240" w:lineRule="auto"/>
        <w:jc w:val="both"/>
        <w:rPr>
          <w:rFonts w:ascii="Times New Roman" w:eastAsia="Times New Roman" w:hAnsi="Times New Roman" w:cs="Times New Roman"/>
          <w:u w:val="single"/>
          <w:lang w:eastAsia="en-US"/>
        </w:rPr>
      </w:pPr>
      <w:r w:rsidRPr="003328F6">
        <w:rPr>
          <w:rFonts w:ascii="Times New Roman" w:eastAsia="Times New Roman" w:hAnsi="Times New Roman" w:cs="Times New Roman"/>
          <w:u w:val="single"/>
          <w:lang w:eastAsia="en-US"/>
        </w:rPr>
        <w:t>Nuotekų debito kontrolė</w:t>
      </w:r>
    </w:p>
    <w:p w14:paraId="001A5253"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xml:space="preserve">Visose nuotekų siurblinėse projektuojami elektromagnetiniai </w:t>
      </w:r>
      <w:proofErr w:type="spellStart"/>
      <w:r w:rsidRPr="003328F6">
        <w:rPr>
          <w:rFonts w:ascii="Times New Roman" w:eastAsia="Times New Roman" w:hAnsi="Times New Roman" w:cs="Times New Roman"/>
          <w:lang w:eastAsia="en-US"/>
        </w:rPr>
        <w:t>debitomačiai</w:t>
      </w:r>
      <w:proofErr w:type="spellEnd"/>
      <w:r w:rsidRPr="003328F6">
        <w:rPr>
          <w:rFonts w:ascii="Times New Roman" w:eastAsia="Times New Roman" w:hAnsi="Times New Roman" w:cs="Times New Roman"/>
          <w:lang w:eastAsia="en-US"/>
        </w:rPr>
        <w:t xml:space="preserve"> nuotekų apskaitai.</w:t>
      </w:r>
    </w:p>
    <w:p w14:paraId="0CD4DA60" w14:textId="77777777" w:rsidR="0011197F" w:rsidRPr="003328F6" w:rsidRDefault="0011197F" w:rsidP="0011197F">
      <w:pPr>
        <w:spacing w:after="0" w:line="240" w:lineRule="auto"/>
        <w:jc w:val="both"/>
        <w:rPr>
          <w:rFonts w:ascii="Times New Roman" w:eastAsia="Times New Roman" w:hAnsi="Times New Roman" w:cs="Times New Roman"/>
          <w:u w:val="single"/>
          <w:lang w:eastAsia="en-US"/>
        </w:rPr>
      </w:pPr>
      <w:r w:rsidRPr="003328F6">
        <w:rPr>
          <w:rFonts w:ascii="Times New Roman" w:eastAsia="Times New Roman" w:hAnsi="Times New Roman" w:cs="Times New Roman"/>
          <w:u w:val="single"/>
          <w:lang w:eastAsia="en-US"/>
        </w:rPr>
        <w:t>Siurblių darbo algoritmas.</w:t>
      </w:r>
    </w:p>
    <w:p w14:paraId="5CCA4C66"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Normaliomis sąlygomis siurbliai dirbs automatiniame režime, pilnai autonomiškai, tačiau turės galimybę dirbti ir rankiniame režime. Tam tikslui kiekvienam siurbliui projektuojami valdymo režimo išrinkimo raktai bei valdymo mygtukai.</w:t>
      </w:r>
    </w:p>
    <w:p w14:paraId="57E1BDC2" w14:textId="77777777" w:rsidR="0011197F"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Taip pat turi būti numatyta dispečerinio valdymo galimybė nuotoliniu būdu iš SCADA sistemos (perjungti į dispečerinio valdymo režimą, įjungti/išjungti siurblius).</w:t>
      </w:r>
    </w:p>
    <w:p w14:paraId="0A39AECB"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Automatiniam siurblių valdymui numatytas sekantis algoritmas:</w:t>
      </w:r>
    </w:p>
    <w:p w14:paraId="61F36A20"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11197F">
        <w:rPr>
          <w:rFonts w:ascii="Times New Roman" w:eastAsia="Times New Roman" w:hAnsi="Times New Roman" w:cs="Times New Roman"/>
          <w:bCs/>
          <w:lang w:eastAsia="en-US"/>
        </w:rPr>
        <w:t>a) Normalus darbo režimas</w:t>
      </w:r>
      <w:r w:rsidRPr="003328F6">
        <w:rPr>
          <w:rFonts w:ascii="Times New Roman" w:eastAsia="Times New Roman" w:hAnsi="Times New Roman" w:cs="Times New Roman"/>
          <w:lang w:eastAsia="en-US"/>
        </w:rPr>
        <w:t xml:space="preserve"> – siurbliai valdomi pagal hidrostatinio lygio matuoklio signalus:</w:t>
      </w:r>
    </w:p>
    <w:p w14:paraId="523B394C"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lastRenderedPageBreak/>
        <w:t>- pasiekus nustatytą siurblio paleidimo nuotekų lygį PLV įjungia siurblį P1. Jeigu P1 neįsijungia - jungiamas siurblys P2;</w:t>
      </w:r>
    </w:p>
    <w:p w14:paraId="4511F31F"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pasiekus nustatytą apatinį lygį PLV stabdo siurblius;</w:t>
      </w:r>
    </w:p>
    <w:p w14:paraId="5CA8D649"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xml:space="preserve">- sekančiame cikle siurbliai sukeičiami vietomis, </w:t>
      </w:r>
      <w:proofErr w:type="spellStart"/>
      <w:r w:rsidRPr="003328F6">
        <w:rPr>
          <w:rFonts w:ascii="Times New Roman" w:eastAsia="Times New Roman" w:hAnsi="Times New Roman" w:cs="Times New Roman"/>
          <w:lang w:eastAsia="en-US"/>
        </w:rPr>
        <w:t>t.y</w:t>
      </w:r>
      <w:proofErr w:type="spellEnd"/>
      <w:r w:rsidRPr="003328F6">
        <w:rPr>
          <w:rFonts w:ascii="Times New Roman" w:eastAsia="Times New Roman" w:hAnsi="Times New Roman" w:cs="Times New Roman"/>
          <w:lang w:eastAsia="en-US"/>
        </w:rPr>
        <w:t>. įjungiamas P2 siurblys;</w:t>
      </w:r>
    </w:p>
    <w:p w14:paraId="5431892F"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atsiradus nenumatytam nuotekų debitui, vienam siurbliui nespėjant išpumpuoti viso nuotekų kiekio PLV įjungia antrą siurblį ir abu siurbliai dirba kol visas nuotekų kiekis bus išpumpuotas iki apatinio lygio.</w:t>
      </w:r>
    </w:p>
    <w:p w14:paraId="0B68A1AD"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11197F">
        <w:rPr>
          <w:rFonts w:ascii="Times New Roman" w:eastAsia="Times New Roman" w:hAnsi="Times New Roman" w:cs="Times New Roman"/>
          <w:bCs/>
          <w:lang w:eastAsia="en-US"/>
        </w:rPr>
        <w:t>b) Avarinis darbo režimas (sugedus PLV arba lygio matuokliui)</w:t>
      </w:r>
      <w:r w:rsidRPr="003328F6">
        <w:rPr>
          <w:rFonts w:ascii="Times New Roman" w:eastAsia="Times New Roman" w:hAnsi="Times New Roman" w:cs="Times New Roman"/>
          <w:lang w:eastAsia="en-US"/>
        </w:rPr>
        <w:t xml:space="preserve"> – siurbliai valdomi pagal lygio signalizavimo plūdžių signalus:</w:t>
      </w:r>
    </w:p>
    <w:p w14:paraId="480F15E8"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suveikus viršutinio lygio plūdei (LA2) įjungiamas siurblys P1 – paleidimo komanda paduodama tiesiogiai į siurblių valdymo įrenginį (apeinant PLV).</w:t>
      </w:r>
    </w:p>
    <w:p w14:paraId="05C837A2"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suveikus sausos eigos plūdei (LA1) siurblys yra stabdomas – stabdymo komanda paduodama tiesiogiai į siurblių valdymo įrenginį (apeinant PLV).</w:t>
      </w:r>
    </w:p>
    <w:p w14:paraId="6D0AE6DD"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xml:space="preserve">- sekančiame cikle siurbliai sukeičiami vietomis, </w:t>
      </w:r>
      <w:proofErr w:type="spellStart"/>
      <w:r w:rsidRPr="003328F6">
        <w:rPr>
          <w:rFonts w:ascii="Times New Roman" w:eastAsia="Times New Roman" w:hAnsi="Times New Roman" w:cs="Times New Roman"/>
          <w:lang w:eastAsia="en-US"/>
        </w:rPr>
        <w:t>t.y</w:t>
      </w:r>
      <w:proofErr w:type="spellEnd"/>
      <w:r w:rsidRPr="003328F6">
        <w:rPr>
          <w:rFonts w:ascii="Times New Roman" w:eastAsia="Times New Roman" w:hAnsi="Times New Roman" w:cs="Times New Roman"/>
          <w:lang w:eastAsia="en-US"/>
        </w:rPr>
        <w:t>. suveikus viršutinio lygio plūdei (LA2) įjungiamas P2 siurblys;</w:t>
      </w:r>
    </w:p>
    <w:p w14:paraId="5647A225" w14:textId="77777777" w:rsidR="0011197F"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Turi būti numatyta galimybė siurblių paleidimo bei stabdymo lygius nustatyti SCADA sistemoje. Siurblių valdymo algoritmas gali būti tikslinamas darbo projekte, bet privalomai turi būti suderintas su Užsakovu.</w:t>
      </w:r>
    </w:p>
    <w:p w14:paraId="3909CD1F" w14:textId="77777777" w:rsidR="0011197F" w:rsidRPr="0011197F" w:rsidRDefault="003328F6">
      <w:pPr>
        <w:pStyle w:val="Sraopastraipa"/>
        <w:numPr>
          <w:ilvl w:val="2"/>
          <w:numId w:val="4"/>
        </w:numPr>
        <w:tabs>
          <w:tab w:val="right" w:leader="underscore" w:pos="54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11197F">
        <w:rPr>
          <w:rFonts w:ascii="Times New Roman" w:eastAsia="Times New Roman" w:hAnsi="Times New Roman" w:cs="Times New Roman"/>
          <w:bCs/>
          <w:lang w:eastAsia="en-US"/>
        </w:rPr>
        <w:t>Fizinė sauga</w:t>
      </w:r>
    </w:p>
    <w:p w14:paraId="003BCE20" w14:textId="77777777" w:rsidR="0011197F" w:rsidRPr="0011197F" w:rsidRDefault="0011197F" w:rsidP="0011197F">
      <w:pPr>
        <w:pStyle w:val="Sraopastraipa"/>
        <w:tabs>
          <w:tab w:val="right" w:leader="underscore" w:pos="540"/>
        </w:tabs>
        <w:spacing w:after="0" w:line="240" w:lineRule="auto"/>
        <w:mirrorIndents/>
        <w:jc w:val="both"/>
        <w:rPr>
          <w:rFonts w:ascii="Times New Roman" w:eastAsia="Times New Roman" w:hAnsi="Times New Roman" w:cs="Times New Roman"/>
          <w:bCs/>
          <w:lang w:eastAsia="en-US"/>
        </w:rPr>
      </w:pPr>
      <w:r w:rsidRPr="0011197F">
        <w:rPr>
          <w:rFonts w:ascii="Times New Roman" w:eastAsia="Times New Roman" w:hAnsi="Times New Roman" w:cs="Times New Roman"/>
          <w:bCs/>
          <w:lang w:eastAsia="en-US"/>
        </w:rPr>
        <w:t>Kiekvienos siurblinės fizinės saugos užtikrinimui projektuojama signalizacijos sistema, kuri atliks sekančias pagrindines funkcijas:</w:t>
      </w:r>
    </w:p>
    <w:p w14:paraId="115F4B37" w14:textId="77777777" w:rsidR="0011197F" w:rsidRPr="0011197F" w:rsidRDefault="0011197F" w:rsidP="0011197F">
      <w:pPr>
        <w:pStyle w:val="Sraopastraipa"/>
        <w:tabs>
          <w:tab w:val="right" w:leader="underscore" w:pos="540"/>
        </w:tabs>
        <w:spacing w:after="0" w:line="240" w:lineRule="auto"/>
        <w:mirrorIndents/>
        <w:jc w:val="both"/>
        <w:rPr>
          <w:rFonts w:ascii="Times New Roman" w:eastAsia="Times New Roman" w:hAnsi="Times New Roman" w:cs="Times New Roman"/>
          <w:bCs/>
          <w:lang w:eastAsia="en-US"/>
        </w:rPr>
      </w:pPr>
      <w:r w:rsidRPr="0011197F">
        <w:rPr>
          <w:rFonts w:ascii="Times New Roman" w:eastAsia="Times New Roman" w:hAnsi="Times New Roman" w:cs="Times New Roman"/>
          <w:bCs/>
          <w:lang w:eastAsia="en-US"/>
        </w:rPr>
        <w:t>- signalizuos garsiniu signalu apie nesankcionuotą SVS durų bei nuotekų rezervuaro dangčio atidarymą (įsilaužimą);</w:t>
      </w:r>
    </w:p>
    <w:p w14:paraId="0FD52931" w14:textId="77777777" w:rsidR="0011197F" w:rsidRPr="0011197F" w:rsidRDefault="0011197F" w:rsidP="0011197F">
      <w:pPr>
        <w:pStyle w:val="Sraopastraipa"/>
        <w:tabs>
          <w:tab w:val="right" w:leader="underscore" w:pos="540"/>
        </w:tabs>
        <w:spacing w:after="0" w:line="240" w:lineRule="auto"/>
        <w:mirrorIndents/>
        <w:jc w:val="both"/>
        <w:rPr>
          <w:rFonts w:ascii="Times New Roman" w:eastAsia="Times New Roman" w:hAnsi="Times New Roman" w:cs="Times New Roman"/>
          <w:bCs/>
          <w:lang w:eastAsia="en-US"/>
        </w:rPr>
      </w:pPr>
      <w:r w:rsidRPr="0011197F">
        <w:rPr>
          <w:rFonts w:ascii="Times New Roman" w:eastAsia="Times New Roman" w:hAnsi="Times New Roman" w:cs="Times New Roman"/>
          <w:bCs/>
          <w:lang w:eastAsia="en-US"/>
        </w:rPr>
        <w:t>- perduos įspėjantį pranešimą apie įsilaužimą į Užsakovo dispečerinį centrą.</w:t>
      </w:r>
    </w:p>
    <w:p w14:paraId="7F9A0516" w14:textId="77777777" w:rsidR="0011197F" w:rsidRPr="0011197F" w:rsidRDefault="0011197F" w:rsidP="0011197F">
      <w:pPr>
        <w:pStyle w:val="Sraopastraipa"/>
        <w:tabs>
          <w:tab w:val="right" w:leader="underscore" w:pos="540"/>
        </w:tabs>
        <w:spacing w:after="0" w:line="240" w:lineRule="auto"/>
        <w:mirrorIndents/>
        <w:jc w:val="both"/>
        <w:rPr>
          <w:rFonts w:ascii="Times New Roman" w:eastAsia="Times New Roman" w:hAnsi="Times New Roman" w:cs="Times New Roman"/>
          <w:bCs/>
          <w:lang w:eastAsia="en-US"/>
        </w:rPr>
      </w:pPr>
      <w:r w:rsidRPr="0011197F">
        <w:rPr>
          <w:rFonts w:ascii="Times New Roman" w:eastAsia="Times New Roman" w:hAnsi="Times New Roman" w:cs="Times New Roman"/>
          <w:bCs/>
          <w:lang w:eastAsia="en-US"/>
        </w:rPr>
        <w:t>Signalizacijos sistemos įjungimo/išjungimo galimybės turi būti sekančios:</w:t>
      </w:r>
    </w:p>
    <w:p w14:paraId="52C2098B" w14:textId="77777777" w:rsidR="0011197F" w:rsidRPr="0011197F" w:rsidRDefault="0011197F" w:rsidP="0011197F">
      <w:pPr>
        <w:pStyle w:val="Sraopastraipa"/>
        <w:tabs>
          <w:tab w:val="right" w:leader="underscore" w:pos="540"/>
        </w:tabs>
        <w:spacing w:after="0" w:line="240" w:lineRule="auto"/>
        <w:mirrorIndents/>
        <w:jc w:val="both"/>
        <w:rPr>
          <w:rFonts w:ascii="Times New Roman" w:eastAsia="Times New Roman" w:hAnsi="Times New Roman" w:cs="Times New Roman"/>
          <w:bCs/>
          <w:lang w:eastAsia="en-US"/>
        </w:rPr>
      </w:pPr>
      <w:r w:rsidRPr="0011197F">
        <w:rPr>
          <w:rFonts w:ascii="Times New Roman" w:eastAsia="Times New Roman" w:hAnsi="Times New Roman" w:cs="Times New Roman"/>
          <w:bCs/>
          <w:lang w:eastAsia="en-US"/>
        </w:rPr>
        <w:t>- SVS operatoriaus panelės pagalba, suvedant apsaugos kodą iš keturių simbolių (apsaugos kodą galima pakeisti operatoriaus panelėje);</w:t>
      </w:r>
    </w:p>
    <w:p w14:paraId="590AAA23" w14:textId="78F502C4" w:rsidR="0011197F" w:rsidRDefault="0011197F" w:rsidP="0011197F">
      <w:pPr>
        <w:pStyle w:val="Sraopastraipa"/>
        <w:tabs>
          <w:tab w:val="right" w:leader="underscore" w:pos="540"/>
        </w:tabs>
        <w:spacing w:after="0" w:line="240" w:lineRule="auto"/>
        <w:ind w:left="0"/>
        <w:mirrorIndents/>
        <w:jc w:val="both"/>
        <w:rPr>
          <w:rFonts w:ascii="Times New Roman" w:eastAsia="Times New Roman" w:hAnsi="Times New Roman" w:cs="Times New Roman"/>
          <w:bCs/>
          <w:lang w:eastAsia="en-US"/>
        </w:rPr>
      </w:pPr>
      <w:r w:rsidRPr="0011197F">
        <w:rPr>
          <w:rFonts w:ascii="Times New Roman" w:eastAsia="Times New Roman" w:hAnsi="Times New Roman" w:cs="Times New Roman"/>
          <w:bCs/>
          <w:lang w:eastAsia="en-US"/>
        </w:rPr>
        <w:t>- Iš dispečerinė SCADA sistemos (be apsaugos kodo)</w:t>
      </w:r>
    </w:p>
    <w:p w14:paraId="724FE207" w14:textId="77777777" w:rsidR="0011197F" w:rsidRPr="0011197F" w:rsidRDefault="003328F6">
      <w:pPr>
        <w:pStyle w:val="Sraopastraipa"/>
        <w:numPr>
          <w:ilvl w:val="2"/>
          <w:numId w:val="4"/>
        </w:numPr>
        <w:tabs>
          <w:tab w:val="right" w:leader="underscore" w:pos="54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11197F">
        <w:rPr>
          <w:rFonts w:ascii="Times New Roman" w:eastAsia="Times New Roman" w:hAnsi="Times New Roman" w:cs="Times New Roman"/>
          <w:bCs/>
          <w:lang w:eastAsia="en-US"/>
        </w:rPr>
        <w:t>Duomenų perdavimas, SCADA darbai</w:t>
      </w:r>
    </w:p>
    <w:p w14:paraId="0BC46C8F"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Projektuojamas nuotekų siurblinių darbo parametrų bei avarinių signalų fiksavimas bei perdavimas GSM/GPRS ryšiu į Užsakovo centrinėje dispečerinėje įrengtą SCADA sistemą.</w:t>
      </w:r>
    </w:p>
    <w:p w14:paraId="098565BF"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 xml:space="preserve">Šiuo metu dispečerinėje yra įdiegta Siemens </w:t>
      </w:r>
      <w:proofErr w:type="spellStart"/>
      <w:r w:rsidRPr="003328F6">
        <w:rPr>
          <w:rFonts w:ascii="Times New Roman" w:eastAsia="Times New Roman" w:hAnsi="Times New Roman" w:cs="Times New Roman"/>
          <w:lang w:eastAsia="en-US"/>
        </w:rPr>
        <w:t>WinCC</w:t>
      </w:r>
      <w:proofErr w:type="spellEnd"/>
      <w:r w:rsidRPr="003328F6">
        <w:rPr>
          <w:rFonts w:ascii="Times New Roman" w:eastAsia="Times New Roman" w:hAnsi="Times New Roman" w:cs="Times New Roman"/>
          <w:lang w:eastAsia="en-US"/>
        </w:rPr>
        <w:t xml:space="preserve"> </w:t>
      </w:r>
      <w:proofErr w:type="spellStart"/>
      <w:r w:rsidRPr="003328F6">
        <w:rPr>
          <w:rFonts w:ascii="Times New Roman" w:eastAsia="Times New Roman" w:hAnsi="Times New Roman" w:cs="Times New Roman"/>
          <w:lang w:eastAsia="en-US"/>
        </w:rPr>
        <w:t>flexible</w:t>
      </w:r>
      <w:proofErr w:type="spellEnd"/>
      <w:r w:rsidRPr="003328F6">
        <w:rPr>
          <w:rFonts w:ascii="Times New Roman" w:eastAsia="Times New Roman" w:hAnsi="Times New Roman" w:cs="Times New Roman"/>
          <w:lang w:eastAsia="en-US"/>
        </w:rPr>
        <w:t xml:space="preserve"> 2008 </w:t>
      </w:r>
      <w:proofErr w:type="spellStart"/>
      <w:r w:rsidRPr="003328F6">
        <w:rPr>
          <w:rFonts w:ascii="Times New Roman" w:eastAsia="Times New Roman" w:hAnsi="Times New Roman" w:cs="Times New Roman"/>
          <w:lang w:eastAsia="en-US"/>
        </w:rPr>
        <w:t>Runtime</w:t>
      </w:r>
      <w:proofErr w:type="spellEnd"/>
      <w:r w:rsidRPr="003328F6">
        <w:rPr>
          <w:rFonts w:ascii="Times New Roman" w:eastAsia="Times New Roman" w:hAnsi="Times New Roman" w:cs="Times New Roman"/>
          <w:lang w:eastAsia="en-US"/>
        </w:rPr>
        <w:t xml:space="preserve"> 2048 kintamųjų SCADA programinės įrangos licencija. Duomenų surinkimui GPRS ryšiu iš nutolusių Objektų šiuo metu yra naudojamas OPC serveris </w:t>
      </w:r>
      <w:proofErr w:type="spellStart"/>
      <w:r w:rsidRPr="003328F6">
        <w:rPr>
          <w:rFonts w:ascii="Times New Roman" w:eastAsia="Times New Roman" w:hAnsi="Times New Roman" w:cs="Times New Roman"/>
          <w:lang w:eastAsia="en-US"/>
        </w:rPr>
        <w:t>Sinaut</w:t>
      </w:r>
      <w:proofErr w:type="spellEnd"/>
      <w:r w:rsidRPr="003328F6">
        <w:rPr>
          <w:rFonts w:ascii="Times New Roman" w:eastAsia="Times New Roman" w:hAnsi="Times New Roman" w:cs="Times New Roman"/>
          <w:lang w:eastAsia="en-US"/>
        </w:rPr>
        <w:t xml:space="preserve"> </w:t>
      </w:r>
      <w:proofErr w:type="spellStart"/>
      <w:r w:rsidRPr="003328F6">
        <w:rPr>
          <w:rFonts w:ascii="Times New Roman" w:eastAsia="Times New Roman" w:hAnsi="Times New Roman" w:cs="Times New Roman"/>
          <w:lang w:eastAsia="en-US"/>
        </w:rPr>
        <w:t>Micro</w:t>
      </w:r>
      <w:proofErr w:type="spellEnd"/>
      <w:r w:rsidRPr="003328F6">
        <w:rPr>
          <w:rFonts w:ascii="Times New Roman" w:eastAsia="Times New Roman" w:hAnsi="Times New Roman" w:cs="Times New Roman"/>
          <w:lang w:eastAsia="en-US"/>
        </w:rPr>
        <w:t xml:space="preserve"> SC – 64 objektų licencija. Šiuo metu yra prijungti 58 objektai.</w:t>
      </w:r>
    </w:p>
    <w:p w14:paraId="5D9D01EA"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SVS turi būti numatytas GSM/GPRS ryšio modulis pilnai suderinamas su šiuo metu Užsakovo naudojama SCADA sistema.</w:t>
      </w:r>
    </w:p>
    <w:p w14:paraId="6B5F4A51"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Rangovas turės atlikti visus esamos SCADA sistemos programavimo, konfigūravimo, paleidimo – derinimo darbus signalų lentelėje nurodytų signalų įvedimui bei atvaizdavimui. Vizualizacijos langas turi būti analogiškas kitiems Objektams.</w:t>
      </w:r>
    </w:p>
    <w:p w14:paraId="41B2FD3D"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Turi būti realizuotas avarinių (pavojaus) pranešimų registras. Užfiksavus avarinį pranešimą, jis turi būti išvedamas SVS operatoriaus panelėje, SCADA sistemoje bei užfiksuojamas pranešimų archyve. Dingus pavojaus, gedimo ar aliarmo signalui, SVS panelėje ir SCADA sistemos pranešimų lange signalas turi dingti automatiškai.</w:t>
      </w:r>
    </w:p>
    <w:p w14:paraId="0AA9D1B9" w14:textId="77777777" w:rsidR="0011197F" w:rsidRPr="003328F6" w:rsidRDefault="0011197F" w:rsidP="0011197F">
      <w:pPr>
        <w:spacing w:after="0" w:line="240" w:lineRule="auto"/>
        <w:jc w:val="both"/>
        <w:rPr>
          <w:rFonts w:ascii="Times New Roman" w:eastAsia="Times New Roman" w:hAnsi="Times New Roman" w:cs="Times New Roman"/>
          <w:lang w:eastAsia="en-US"/>
        </w:rPr>
      </w:pPr>
      <w:r w:rsidRPr="003328F6">
        <w:rPr>
          <w:rFonts w:ascii="Times New Roman" w:eastAsia="Times New Roman" w:hAnsi="Times New Roman" w:cs="Times New Roman"/>
          <w:lang w:eastAsia="en-US"/>
        </w:rPr>
        <w:t>Jeigu darbų vykdymo metu SCADA sistemoje trūks laisvų kintamųjų arba OPC serverio laisvų prijungimų - turi būti numatytos išplėtimo licencijos.</w:t>
      </w:r>
    </w:p>
    <w:p w14:paraId="6807F7FF" w14:textId="77777777" w:rsidR="0011197F" w:rsidRPr="0011197F" w:rsidRDefault="003328F6">
      <w:pPr>
        <w:pStyle w:val="Sraopastraipa"/>
        <w:numPr>
          <w:ilvl w:val="1"/>
          <w:numId w:val="4"/>
        </w:numPr>
        <w:tabs>
          <w:tab w:val="right" w:leader="underscore" w:pos="540"/>
        </w:tabs>
        <w:spacing w:after="0" w:line="240" w:lineRule="auto"/>
        <w:mirrorIndents/>
        <w:jc w:val="both"/>
        <w:rPr>
          <w:rFonts w:ascii="Times New Roman" w:eastAsia="Calibri" w:hAnsi="Times New Roman" w:cs="Times New Roman"/>
          <w:bCs/>
          <w:kern w:val="2"/>
          <w:lang w:eastAsia="en-US"/>
          <w14:ligatures w14:val="standardContextual"/>
        </w:rPr>
      </w:pPr>
      <w:r w:rsidRPr="0011197F">
        <w:rPr>
          <w:rFonts w:ascii="Times New Roman" w:eastAsia="Times New Roman" w:hAnsi="Times New Roman" w:cs="Times New Roman"/>
          <w:bCs/>
          <w:lang w:eastAsia="en-US"/>
        </w:rPr>
        <w:t xml:space="preserve">Kontroliuojamų parametrų sąrašas </w:t>
      </w:r>
      <w:r w:rsidR="0011197F">
        <w:rPr>
          <w:rFonts w:ascii="Times New Roman" w:eastAsia="Times New Roman" w:hAnsi="Times New Roman" w:cs="Times New Roman"/>
          <w:bCs/>
          <w:lang w:eastAsia="en-US"/>
        </w:rPr>
        <w:t>(n</w:t>
      </w:r>
      <w:r w:rsidRPr="0011197F">
        <w:rPr>
          <w:rFonts w:ascii="Times New Roman" w:eastAsia="Times New Roman" w:hAnsi="Times New Roman" w:cs="Times New Roman"/>
          <w:bCs/>
          <w:lang w:eastAsia="en-US"/>
        </w:rPr>
        <w:t>uotekų siurblinės (2 siurbliai)</w:t>
      </w:r>
      <w:r w:rsidR="0011197F">
        <w:rPr>
          <w:rFonts w:ascii="Times New Roman" w:eastAsia="Times New Roman" w:hAnsi="Times New Roman" w:cs="Times New Roman"/>
          <w:bCs/>
          <w:lang w:eastAsia="en-US"/>
        </w:rPr>
        <w:t>):</w:t>
      </w:r>
    </w:p>
    <w:tbl>
      <w:tblPr>
        <w:tblStyle w:val="TableGrid4"/>
        <w:tblW w:w="9985" w:type="dxa"/>
        <w:tblLook w:val="04A0" w:firstRow="1" w:lastRow="0" w:firstColumn="1" w:lastColumn="0" w:noHBand="0" w:noVBand="1"/>
      </w:tblPr>
      <w:tblGrid>
        <w:gridCol w:w="558"/>
        <w:gridCol w:w="6007"/>
        <w:gridCol w:w="450"/>
        <w:gridCol w:w="540"/>
        <w:gridCol w:w="540"/>
        <w:gridCol w:w="630"/>
        <w:gridCol w:w="630"/>
        <w:gridCol w:w="630"/>
      </w:tblGrid>
      <w:tr w:rsidR="0011197F" w:rsidRPr="0011197F" w14:paraId="66A111FC" w14:textId="77777777" w:rsidTr="0011197F">
        <w:tc>
          <w:tcPr>
            <w:tcW w:w="558" w:type="dxa"/>
            <w:vMerge w:val="restart"/>
          </w:tcPr>
          <w:p w14:paraId="0C3B101E"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Eil. Nr.</w:t>
            </w:r>
          </w:p>
        </w:tc>
        <w:tc>
          <w:tcPr>
            <w:tcW w:w="6007" w:type="dxa"/>
            <w:vMerge w:val="restart"/>
          </w:tcPr>
          <w:p w14:paraId="50E60958" w14:textId="77777777" w:rsidR="0011197F" w:rsidRPr="0011197F" w:rsidRDefault="0011197F" w:rsidP="0011197F">
            <w:pPr>
              <w:jc w:val="center"/>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Signalo</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pavadinimas</w:t>
            </w:r>
            <w:proofErr w:type="spellEnd"/>
          </w:p>
        </w:tc>
        <w:tc>
          <w:tcPr>
            <w:tcW w:w="450" w:type="dxa"/>
            <w:vMerge w:val="restart"/>
          </w:tcPr>
          <w:p w14:paraId="24014286"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AI</w:t>
            </w:r>
          </w:p>
        </w:tc>
        <w:tc>
          <w:tcPr>
            <w:tcW w:w="540" w:type="dxa"/>
            <w:vMerge w:val="restart"/>
          </w:tcPr>
          <w:p w14:paraId="5F61C214"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DI</w:t>
            </w:r>
          </w:p>
        </w:tc>
        <w:tc>
          <w:tcPr>
            <w:tcW w:w="540" w:type="dxa"/>
            <w:vMerge w:val="restart"/>
          </w:tcPr>
          <w:p w14:paraId="445F6A55"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DO</w:t>
            </w:r>
          </w:p>
        </w:tc>
        <w:tc>
          <w:tcPr>
            <w:tcW w:w="630" w:type="dxa"/>
            <w:vMerge w:val="restart"/>
          </w:tcPr>
          <w:p w14:paraId="1B7F1C64"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RS-485</w:t>
            </w:r>
          </w:p>
        </w:tc>
        <w:tc>
          <w:tcPr>
            <w:tcW w:w="1260" w:type="dxa"/>
            <w:gridSpan w:val="2"/>
          </w:tcPr>
          <w:p w14:paraId="7670F62D" w14:textId="77777777" w:rsidR="0011197F" w:rsidRPr="0011197F" w:rsidRDefault="0011197F" w:rsidP="0011197F">
            <w:pPr>
              <w:jc w:val="center"/>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Vietinė</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indikacija</w:t>
            </w:r>
            <w:proofErr w:type="spellEnd"/>
          </w:p>
        </w:tc>
      </w:tr>
      <w:tr w:rsidR="0011197F" w:rsidRPr="0011197F" w14:paraId="6D362A15" w14:textId="77777777" w:rsidTr="0011197F">
        <w:tc>
          <w:tcPr>
            <w:tcW w:w="558" w:type="dxa"/>
            <w:vMerge/>
          </w:tcPr>
          <w:p w14:paraId="4C3BD147" w14:textId="77777777" w:rsidR="0011197F" w:rsidRPr="0011197F" w:rsidRDefault="0011197F" w:rsidP="0011197F">
            <w:pPr>
              <w:jc w:val="both"/>
              <w:rPr>
                <w:rFonts w:ascii="Times New Roman" w:eastAsia="Times New Roman" w:hAnsi="Times New Roman" w:cs="Times New Roman"/>
                <w:sz w:val="20"/>
                <w:szCs w:val="20"/>
              </w:rPr>
            </w:pPr>
          </w:p>
        </w:tc>
        <w:tc>
          <w:tcPr>
            <w:tcW w:w="6007" w:type="dxa"/>
            <w:vMerge/>
          </w:tcPr>
          <w:p w14:paraId="2DD87DBD" w14:textId="77777777" w:rsidR="0011197F" w:rsidRPr="0011197F" w:rsidRDefault="0011197F" w:rsidP="0011197F">
            <w:pPr>
              <w:jc w:val="both"/>
              <w:rPr>
                <w:rFonts w:ascii="Times New Roman" w:eastAsia="Times New Roman" w:hAnsi="Times New Roman" w:cs="Times New Roman"/>
                <w:sz w:val="20"/>
                <w:szCs w:val="20"/>
              </w:rPr>
            </w:pPr>
          </w:p>
        </w:tc>
        <w:tc>
          <w:tcPr>
            <w:tcW w:w="450" w:type="dxa"/>
            <w:vMerge/>
          </w:tcPr>
          <w:p w14:paraId="655C998B" w14:textId="77777777" w:rsidR="0011197F" w:rsidRPr="0011197F" w:rsidRDefault="0011197F" w:rsidP="0011197F">
            <w:pPr>
              <w:jc w:val="both"/>
              <w:rPr>
                <w:rFonts w:ascii="Times New Roman" w:eastAsia="Times New Roman" w:hAnsi="Times New Roman" w:cs="Times New Roman"/>
                <w:sz w:val="20"/>
                <w:szCs w:val="20"/>
              </w:rPr>
            </w:pPr>
          </w:p>
        </w:tc>
        <w:tc>
          <w:tcPr>
            <w:tcW w:w="540" w:type="dxa"/>
            <w:vMerge/>
          </w:tcPr>
          <w:p w14:paraId="2C7B5A31" w14:textId="77777777" w:rsidR="0011197F" w:rsidRPr="0011197F" w:rsidRDefault="0011197F" w:rsidP="0011197F">
            <w:pPr>
              <w:jc w:val="both"/>
              <w:rPr>
                <w:rFonts w:ascii="Times New Roman" w:eastAsia="Times New Roman" w:hAnsi="Times New Roman" w:cs="Times New Roman"/>
                <w:sz w:val="20"/>
                <w:szCs w:val="20"/>
              </w:rPr>
            </w:pPr>
          </w:p>
        </w:tc>
        <w:tc>
          <w:tcPr>
            <w:tcW w:w="540" w:type="dxa"/>
            <w:vMerge/>
          </w:tcPr>
          <w:p w14:paraId="133FC479" w14:textId="77777777" w:rsidR="0011197F" w:rsidRPr="0011197F" w:rsidRDefault="0011197F" w:rsidP="0011197F">
            <w:pPr>
              <w:jc w:val="both"/>
              <w:rPr>
                <w:rFonts w:ascii="Times New Roman" w:eastAsia="Times New Roman" w:hAnsi="Times New Roman" w:cs="Times New Roman"/>
                <w:sz w:val="20"/>
                <w:szCs w:val="20"/>
              </w:rPr>
            </w:pPr>
          </w:p>
        </w:tc>
        <w:tc>
          <w:tcPr>
            <w:tcW w:w="630" w:type="dxa"/>
            <w:vMerge/>
          </w:tcPr>
          <w:p w14:paraId="1061120E"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76FE4A1F"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LED</w:t>
            </w:r>
          </w:p>
        </w:tc>
        <w:tc>
          <w:tcPr>
            <w:tcW w:w="630" w:type="dxa"/>
          </w:tcPr>
          <w:p w14:paraId="146E7975"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OP</w:t>
            </w:r>
          </w:p>
        </w:tc>
      </w:tr>
      <w:tr w:rsidR="0011197F" w:rsidRPr="0011197F" w14:paraId="1BD42558" w14:textId="77777777" w:rsidTr="0011197F">
        <w:tc>
          <w:tcPr>
            <w:tcW w:w="558" w:type="dxa"/>
          </w:tcPr>
          <w:p w14:paraId="51F96AC1"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6007" w:type="dxa"/>
          </w:tcPr>
          <w:p w14:paraId="68814328"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Skydo el. maitinimo įvado gedimas (suveikė fazių kontrolės relė)</w:t>
            </w:r>
          </w:p>
        </w:tc>
        <w:tc>
          <w:tcPr>
            <w:tcW w:w="450" w:type="dxa"/>
          </w:tcPr>
          <w:p w14:paraId="41FA3597"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36E6B673"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4BF23663"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261D614A"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502A07E2"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HL1</w:t>
            </w:r>
          </w:p>
        </w:tc>
        <w:tc>
          <w:tcPr>
            <w:tcW w:w="630" w:type="dxa"/>
          </w:tcPr>
          <w:p w14:paraId="777D452F" w14:textId="77777777" w:rsidR="0011197F" w:rsidRPr="0011197F" w:rsidRDefault="0011197F" w:rsidP="0011197F">
            <w:pPr>
              <w:jc w:val="both"/>
              <w:rPr>
                <w:rFonts w:ascii="Times New Roman" w:eastAsia="Times New Roman" w:hAnsi="Times New Roman" w:cs="Times New Roman"/>
                <w:sz w:val="20"/>
                <w:szCs w:val="20"/>
              </w:rPr>
            </w:pPr>
          </w:p>
        </w:tc>
      </w:tr>
      <w:tr w:rsidR="0011197F" w:rsidRPr="0011197F" w14:paraId="63AAF0DE" w14:textId="77777777" w:rsidTr="0011197F">
        <w:tc>
          <w:tcPr>
            <w:tcW w:w="558" w:type="dxa"/>
          </w:tcPr>
          <w:p w14:paraId="34A971D1"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2</w:t>
            </w:r>
          </w:p>
        </w:tc>
        <w:tc>
          <w:tcPr>
            <w:tcW w:w="6007" w:type="dxa"/>
          </w:tcPr>
          <w:p w14:paraId="63803863"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Valdymo sistemos rezervinio maitinimo šaltinio (UPS) gedimas (nėra įtampos už UPS)</w:t>
            </w:r>
          </w:p>
        </w:tc>
        <w:tc>
          <w:tcPr>
            <w:tcW w:w="450" w:type="dxa"/>
          </w:tcPr>
          <w:p w14:paraId="49002985"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2645C150"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5D15E66A"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2C354DDF"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13F923EE"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57E4129D" w14:textId="77777777" w:rsidR="0011197F" w:rsidRPr="0011197F" w:rsidRDefault="0011197F" w:rsidP="0011197F">
            <w:pPr>
              <w:jc w:val="both"/>
              <w:rPr>
                <w:rFonts w:ascii="Times New Roman" w:eastAsia="Times New Roman" w:hAnsi="Times New Roman" w:cs="Times New Roman"/>
                <w:sz w:val="20"/>
                <w:szCs w:val="20"/>
              </w:rPr>
            </w:pPr>
          </w:p>
        </w:tc>
      </w:tr>
      <w:tr w:rsidR="0011197F" w:rsidRPr="0011197F" w14:paraId="2EF8C174" w14:textId="77777777" w:rsidTr="0011197F">
        <w:tc>
          <w:tcPr>
            <w:tcW w:w="558" w:type="dxa"/>
          </w:tcPr>
          <w:p w14:paraId="2FE75AB4"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3</w:t>
            </w:r>
          </w:p>
        </w:tc>
        <w:tc>
          <w:tcPr>
            <w:tcW w:w="6007" w:type="dxa"/>
          </w:tcPr>
          <w:p w14:paraId="598F6E00"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Siurblio P1 aut. darbo režimas įjungtas</w:t>
            </w:r>
          </w:p>
        </w:tc>
        <w:tc>
          <w:tcPr>
            <w:tcW w:w="450" w:type="dxa"/>
          </w:tcPr>
          <w:p w14:paraId="6E7BE232"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21A17D18"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4B48CEF8"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4338E459"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789D0584"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3AE99B54" w14:textId="77777777" w:rsidR="0011197F" w:rsidRPr="0011197F" w:rsidRDefault="0011197F" w:rsidP="0011197F">
            <w:pPr>
              <w:jc w:val="both"/>
              <w:rPr>
                <w:rFonts w:ascii="Times New Roman" w:eastAsia="Times New Roman" w:hAnsi="Times New Roman" w:cs="Times New Roman"/>
                <w:sz w:val="20"/>
                <w:szCs w:val="20"/>
              </w:rPr>
            </w:pPr>
          </w:p>
        </w:tc>
      </w:tr>
      <w:tr w:rsidR="0011197F" w:rsidRPr="0011197F" w14:paraId="420600CA" w14:textId="77777777" w:rsidTr="0011197F">
        <w:tc>
          <w:tcPr>
            <w:tcW w:w="558" w:type="dxa"/>
          </w:tcPr>
          <w:p w14:paraId="1822541D"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4</w:t>
            </w:r>
          </w:p>
        </w:tc>
        <w:tc>
          <w:tcPr>
            <w:tcW w:w="6007" w:type="dxa"/>
          </w:tcPr>
          <w:p w14:paraId="78018F42"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Siurblio P1 dispečerinio valdymo darbo režimas įjungtas</w:t>
            </w:r>
          </w:p>
        </w:tc>
        <w:tc>
          <w:tcPr>
            <w:tcW w:w="450" w:type="dxa"/>
          </w:tcPr>
          <w:p w14:paraId="6EE1D60D"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68DDB352"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1C3541B5"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630" w:type="dxa"/>
          </w:tcPr>
          <w:p w14:paraId="42268C54"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630" w:type="dxa"/>
          </w:tcPr>
          <w:p w14:paraId="5BE2489B"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630" w:type="dxa"/>
          </w:tcPr>
          <w:p w14:paraId="13085733"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1F2C2BAB" w14:textId="77777777" w:rsidTr="0011197F">
        <w:tc>
          <w:tcPr>
            <w:tcW w:w="558" w:type="dxa"/>
          </w:tcPr>
          <w:p w14:paraId="7B59273C"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5</w:t>
            </w:r>
          </w:p>
        </w:tc>
        <w:tc>
          <w:tcPr>
            <w:tcW w:w="6007" w:type="dxa"/>
          </w:tcPr>
          <w:p w14:paraId="2643318B"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Siurblys</w:t>
            </w:r>
            <w:proofErr w:type="spellEnd"/>
            <w:r w:rsidRPr="0011197F">
              <w:rPr>
                <w:rFonts w:ascii="Times New Roman" w:eastAsia="Times New Roman" w:hAnsi="Times New Roman" w:cs="Times New Roman"/>
                <w:sz w:val="20"/>
                <w:szCs w:val="20"/>
              </w:rPr>
              <w:t xml:space="preserve"> P1 </w:t>
            </w:r>
            <w:proofErr w:type="spellStart"/>
            <w:r w:rsidRPr="0011197F">
              <w:rPr>
                <w:rFonts w:ascii="Times New Roman" w:eastAsia="Times New Roman" w:hAnsi="Times New Roman" w:cs="Times New Roman"/>
                <w:sz w:val="20"/>
                <w:szCs w:val="20"/>
              </w:rPr>
              <w:t>dirba</w:t>
            </w:r>
            <w:proofErr w:type="spellEnd"/>
          </w:p>
        </w:tc>
        <w:tc>
          <w:tcPr>
            <w:tcW w:w="450" w:type="dxa"/>
          </w:tcPr>
          <w:p w14:paraId="7AD06800"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2832C548"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3EC7299B"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7993FFF7"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3DCF8CB5"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HL2</w:t>
            </w:r>
          </w:p>
        </w:tc>
        <w:tc>
          <w:tcPr>
            <w:tcW w:w="630" w:type="dxa"/>
          </w:tcPr>
          <w:p w14:paraId="5E55DDD5" w14:textId="77777777" w:rsidR="0011197F" w:rsidRPr="0011197F" w:rsidRDefault="0011197F" w:rsidP="0011197F">
            <w:pPr>
              <w:jc w:val="both"/>
              <w:rPr>
                <w:rFonts w:ascii="Times New Roman" w:eastAsia="Times New Roman" w:hAnsi="Times New Roman" w:cs="Times New Roman"/>
                <w:sz w:val="20"/>
                <w:szCs w:val="20"/>
              </w:rPr>
            </w:pPr>
          </w:p>
        </w:tc>
      </w:tr>
      <w:tr w:rsidR="0011197F" w:rsidRPr="0011197F" w14:paraId="5013CD09" w14:textId="77777777" w:rsidTr="0011197F">
        <w:tc>
          <w:tcPr>
            <w:tcW w:w="558" w:type="dxa"/>
          </w:tcPr>
          <w:p w14:paraId="7C93F930"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6</w:t>
            </w:r>
          </w:p>
        </w:tc>
        <w:tc>
          <w:tcPr>
            <w:tcW w:w="6007" w:type="dxa"/>
          </w:tcPr>
          <w:p w14:paraId="53CB9DDF"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Siurblio</w:t>
            </w:r>
            <w:proofErr w:type="spellEnd"/>
            <w:r w:rsidRPr="0011197F">
              <w:rPr>
                <w:rFonts w:ascii="Times New Roman" w:eastAsia="Times New Roman" w:hAnsi="Times New Roman" w:cs="Times New Roman"/>
                <w:sz w:val="20"/>
                <w:szCs w:val="20"/>
              </w:rPr>
              <w:t xml:space="preserve"> P1 </w:t>
            </w:r>
            <w:proofErr w:type="spellStart"/>
            <w:r w:rsidRPr="0011197F">
              <w:rPr>
                <w:rFonts w:ascii="Times New Roman" w:eastAsia="Times New Roman" w:hAnsi="Times New Roman" w:cs="Times New Roman"/>
                <w:sz w:val="20"/>
                <w:szCs w:val="20"/>
              </w:rPr>
              <w:t>perkrova</w:t>
            </w:r>
            <w:proofErr w:type="spellEnd"/>
          </w:p>
        </w:tc>
        <w:tc>
          <w:tcPr>
            <w:tcW w:w="450" w:type="dxa"/>
          </w:tcPr>
          <w:p w14:paraId="45746288"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1CF4D22D"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772FC8DC"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7F3988D1"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5D42C584"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HL3</w:t>
            </w:r>
          </w:p>
        </w:tc>
        <w:tc>
          <w:tcPr>
            <w:tcW w:w="630" w:type="dxa"/>
          </w:tcPr>
          <w:p w14:paraId="65A04213"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54AE6B26" w14:textId="77777777" w:rsidTr="0011197F">
        <w:tc>
          <w:tcPr>
            <w:tcW w:w="558" w:type="dxa"/>
          </w:tcPr>
          <w:p w14:paraId="22ADAEF5"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7</w:t>
            </w:r>
          </w:p>
        </w:tc>
        <w:tc>
          <w:tcPr>
            <w:tcW w:w="6007" w:type="dxa"/>
          </w:tcPr>
          <w:p w14:paraId="7C1DBAED"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Siurblio P1 perkaitimas (suveikė apsauginė relė)</w:t>
            </w:r>
          </w:p>
        </w:tc>
        <w:tc>
          <w:tcPr>
            <w:tcW w:w="450" w:type="dxa"/>
          </w:tcPr>
          <w:p w14:paraId="1B9912B5"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5A6F5FED"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7DBFED72"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47053343"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2D8C6D21"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HL3</w:t>
            </w:r>
          </w:p>
        </w:tc>
        <w:tc>
          <w:tcPr>
            <w:tcW w:w="630" w:type="dxa"/>
          </w:tcPr>
          <w:p w14:paraId="7F435204"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1AE1830C" w14:textId="77777777" w:rsidTr="0011197F">
        <w:tc>
          <w:tcPr>
            <w:tcW w:w="558" w:type="dxa"/>
          </w:tcPr>
          <w:p w14:paraId="425168D8"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8</w:t>
            </w:r>
          </w:p>
        </w:tc>
        <w:tc>
          <w:tcPr>
            <w:tcW w:w="6007" w:type="dxa"/>
          </w:tcPr>
          <w:p w14:paraId="483010B8"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 xml:space="preserve">Drėgmė </w:t>
            </w:r>
            <w:proofErr w:type="spellStart"/>
            <w:r w:rsidRPr="0011197F">
              <w:rPr>
                <w:rFonts w:ascii="Times New Roman" w:eastAsia="Times New Roman" w:hAnsi="Times New Roman" w:cs="Times New Roman"/>
                <w:sz w:val="20"/>
                <w:szCs w:val="20"/>
              </w:rPr>
              <w:t>siurblio</w:t>
            </w:r>
            <w:proofErr w:type="spellEnd"/>
            <w:r w:rsidRPr="0011197F">
              <w:rPr>
                <w:rFonts w:ascii="Times New Roman" w:eastAsia="Times New Roman" w:hAnsi="Times New Roman" w:cs="Times New Roman"/>
                <w:sz w:val="20"/>
                <w:szCs w:val="20"/>
              </w:rPr>
              <w:t xml:space="preserve"> P1 </w:t>
            </w:r>
            <w:proofErr w:type="spellStart"/>
            <w:r w:rsidRPr="0011197F">
              <w:rPr>
                <w:rFonts w:ascii="Times New Roman" w:eastAsia="Times New Roman" w:hAnsi="Times New Roman" w:cs="Times New Roman"/>
                <w:sz w:val="20"/>
                <w:szCs w:val="20"/>
              </w:rPr>
              <w:t>variklio</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korpuse</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suveikė</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apsauginė</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relė</w:t>
            </w:r>
            <w:proofErr w:type="spellEnd"/>
            <w:r w:rsidRPr="0011197F">
              <w:rPr>
                <w:rFonts w:ascii="Times New Roman" w:eastAsia="Times New Roman" w:hAnsi="Times New Roman" w:cs="Times New Roman"/>
                <w:sz w:val="20"/>
                <w:szCs w:val="20"/>
              </w:rPr>
              <w:t>)</w:t>
            </w:r>
          </w:p>
        </w:tc>
        <w:tc>
          <w:tcPr>
            <w:tcW w:w="450" w:type="dxa"/>
          </w:tcPr>
          <w:p w14:paraId="76FE2C0C"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0FECB3F6"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06C0918E"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249C9602"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26337EA7"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HL3</w:t>
            </w:r>
          </w:p>
        </w:tc>
        <w:tc>
          <w:tcPr>
            <w:tcW w:w="630" w:type="dxa"/>
          </w:tcPr>
          <w:p w14:paraId="208EA1CA"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44C014C5" w14:textId="77777777" w:rsidTr="0011197F">
        <w:tc>
          <w:tcPr>
            <w:tcW w:w="558" w:type="dxa"/>
          </w:tcPr>
          <w:p w14:paraId="586D33D5"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9</w:t>
            </w:r>
          </w:p>
        </w:tc>
        <w:tc>
          <w:tcPr>
            <w:tcW w:w="6007" w:type="dxa"/>
          </w:tcPr>
          <w:p w14:paraId="706A4F5D"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Siurblio P1 darbo laikas (išskaičiuojamas)</w:t>
            </w:r>
          </w:p>
        </w:tc>
        <w:tc>
          <w:tcPr>
            <w:tcW w:w="450" w:type="dxa"/>
          </w:tcPr>
          <w:p w14:paraId="39738C96"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20E51C41" w14:textId="77777777" w:rsidR="0011197F" w:rsidRPr="0011197F" w:rsidRDefault="0011197F" w:rsidP="0011197F">
            <w:pPr>
              <w:jc w:val="center"/>
              <w:rPr>
                <w:rFonts w:ascii="Times New Roman" w:eastAsia="Times New Roman" w:hAnsi="Times New Roman" w:cs="Times New Roman"/>
                <w:sz w:val="20"/>
                <w:szCs w:val="20"/>
                <w:lang w:val="pt-BR"/>
              </w:rPr>
            </w:pPr>
          </w:p>
        </w:tc>
        <w:tc>
          <w:tcPr>
            <w:tcW w:w="540" w:type="dxa"/>
          </w:tcPr>
          <w:p w14:paraId="1079A137"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630" w:type="dxa"/>
          </w:tcPr>
          <w:p w14:paraId="252A65EB"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630" w:type="dxa"/>
          </w:tcPr>
          <w:p w14:paraId="66949EEB"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630" w:type="dxa"/>
          </w:tcPr>
          <w:p w14:paraId="6EA18033"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42E81098" w14:textId="77777777" w:rsidTr="0011197F">
        <w:tc>
          <w:tcPr>
            <w:tcW w:w="558" w:type="dxa"/>
          </w:tcPr>
          <w:p w14:paraId="17E9A74E"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10</w:t>
            </w:r>
          </w:p>
        </w:tc>
        <w:tc>
          <w:tcPr>
            <w:tcW w:w="6007" w:type="dxa"/>
          </w:tcPr>
          <w:p w14:paraId="79C417BA"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Siurblio</w:t>
            </w:r>
            <w:proofErr w:type="spellEnd"/>
            <w:r w:rsidRPr="0011197F">
              <w:rPr>
                <w:rFonts w:ascii="Times New Roman" w:eastAsia="Times New Roman" w:hAnsi="Times New Roman" w:cs="Times New Roman"/>
                <w:sz w:val="20"/>
                <w:szCs w:val="20"/>
              </w:rPr>
              <w:t xml:space="preserve"> P1 </w:t>
            </w:r>
            <w:proofErr w:type="spellStart"/>
            <w:r w:rsidRPr="0011197F">
              <w:rPr>
                <w:rFonts w:ascii="Times New Roman" w:eastAsia="Times New Roman" w:hAnsi="Times New Roman" w:cs="Times New Roman"/>
                <w:sz w:val="20"/>
                <w:szCs w:val="20"/>
              </w:rPr>
              <w:t>paleidimas</w:t>
            </w:r>
            <w:proofErr w:type="spellEnd"/>
            <w:r w:rsidRPr="0011197F">
              <w:rPr>
                <w:rFonts w:ascii="Times New Roman" w:eastAsia="Times New Roman" w:hAnsi="Times New Roman" w:cs="Times New Roman"/>
                <w:sz w:val="20"/>
                <w:szCs w:val="20"/>
              </w:rPr>
              <w:t>/</w:t>
            </w:r>
            <w:proofErr w:type="spellStart"/>
            <w:r w:rsidRPr="0011197F">
              <w:rPr>
                <w:rFonts w:ascii="Times New Roman" w:eastAsia="Times New Roman" w:hAnsi="Times New Roman" w:cs="Times New Roman"/>
                <w:sz w:val="20"/>
                <w:szCs w:val="20"/>
              </w:rPr>
              <w:t>stabdymas</w:t>
            </w:r>
            <w:proofErr w:type="spellEnd"/>
          </w:p>
        </w:tc>
        <w:tc>
          <w:tcPr>
            <w:tcW w:w="450" w:type="dxa"/>
          </w:tcPr>
          <w:p w14:paraId="72CF23D7"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0F9EF741" w14:textId="77777777" w:rsidR="0011197F" w:rsidRPr="0011197F" w:rsidRDefault="0011197F" w:rsidP="0011197F">
            <w:pPr>
              <w:jc w:val="center"/>
              <w:rPr>
                <w:rFonts w:ascii="Times New Roman" w:eastAsia="Times New Roman" w:hAnsi="Times New Roman" w:cs="Times New Roman"/>
                <w:sz w:val="20"/>
                <w:szCs w:val="20"/>
              </w:rPr>
            </w:pPr>
          </w:p>
        </w:tc>
        <w:tc>
          <w:tcPr>
            <w:tcW w:w="540" w:type="dxa"/>
          </w:tcPr>
          <w:p w14:paraId="60802DBC"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630" w:type="dxa"/>
          </w:tcPr>
          <w:p w14:paraId="30677D2F"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0D3A3F88"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0EA3F483" w14:textId="77777777" w:rsidR="0011197F" w:rsidRPr="0011197F" w:rsidRDefault="0011197F" w:rsidP="0011197F">
            <w:pPr>
              <w:jc w:val="center"/>
              <w:rPr>
                <w:rFonts w:ascii="Times New Roman" w:eastAsia="Times New Roman" w:hAnsi="Times New Roman" w:cs="Times New Roman"/>
                <w:sz w:val="20"/>
                <w:szCs w:val="20"/>
              </w:rPr>
            </w:pPr>
          </w:p>
        </w:tc>
      </w:tr>
      <w:tr w:rsidR="0011197F" w:rsidRPr="0011197F" w14:paraId="6445FED3" w14:textId="77777777" w:rsidTr="0011197F">
        <w:tc>
          <w:tcPr>
            <w:tcW w:w="558" w:type="dxa"/>
          </w:tcPr>
          <w:p w14:paraId="5BD16A3D"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11</w:t>
            </w:r>
          </w:p>
        </w:tc>
        <w:tc>
          <w:tcPr>
            <w:tcW w:w="6007" w:type="dxa"/>
          </w:tcPr>
          <w:p w14:paraId="0BE589E5"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Siurblio P2 aut. darbo režimas įjungtas</w:t>
            </w:r>
          </w:p>
        </w:tc>
        <w:tc>
          <w:tcPr>
            <w:tcW w:w="450" w:type="dxa"/>
          </w:tcPr>
          <w:p w14:paraId="7FE7C099"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78D4A670"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11021672" w14:textId="77777777" w:rsidR="0011197F" w:rsidRPr="0011197F" w:rsidRDefault="0011197F" w:rsidP="0011197F">
            <w:pPr>
              <w:jc w:val="center"/>
              <w:rPr>
                <w:rFonts w:ascii="Times New Roman" w:eastAsia="Times New Roman" w:hAnsi="Times New Roman" w:cs="Times New Roman"/>
                <w:sz w:val="20"/>
                <w:szCs w:val="20"/>
              </w:rPr>
            </w:pPr>
          </w:p>
        </w:tc>
        <w:tc>
          <w:tcPr>
            <w:tcW w:w="630" w:type="dxa"/>
          </w:tcPr>
          <w:p w14:paraId="1823BB5B"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2DD73E6B"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358256BA" w14:textId="77777777" w:rsidR="0011197F" w:rsidRPr="0011197F" w:rsidRDefault="0011197F" w:rsidP="0011197F">
            <w:pPr>
              <w:jc w:val="center"/>
              <w:rPr>
                <w:rFonts w:ascii="Times New Roman" w:eastAsia="Times New Roman" w:hAnsi="Times New Roman" w:cs="Times New Roman"/>
                <w:sz w:val="20"/>
                <w:szCs w:val="20"/>
              </w:rPr>
            </w:pPr>
          </w:p>
        </w:tc>
      </w:tr>
      <w:tr w:rsidR="0011197F" w:rsidRPr="0011197F" w14:paraId="1153D45F" w14:textId="77777777" w:rsidTr="0011197F">
        <w:tc>
          <w:tcPr>
            <w:tcW w:w="558" w:type="dxa"/>
          </w:tcPr>
          <w:p w14:paraId="6C4DDC03"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12</w:t>
            </w:r>
          </w:p>
        </w:tc>
        <w:tc>
          <w:tcPr>
            <w:tcW w:w="6007" w:type="dxa"/>
          </w:tcPr>
          <w:p w14:paraId="01FE467F"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Siurblio P2 dispečerinio valdymo darbo režimas įjungtas</w:t>
            </w:r>
          </w:p>
        </w:tc>
        <w:tc>
          <w:tcPr>
            <w:tcW w:w="450" w:type="dxa"/>
          </w:tcPr>
          <w:p w14:paraId="12E31CBA"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2DD1D3F4" w14:textId="77777777" w:rsidR="0011197F" w:rsidRPr="0011197F" w:rsidRDefault="0011197F" w:rsidP="0011197F">
            <w:pPr>
              <w:jc w:val="center"/>
              <w:rPr>
                <w:rFonts w:ascii="Times New Roman" w:eastAsia="Times New Roman" w:hAnsi="Times New Roman" w:cs="Times New Roman"/>
                <w:sz w:val="20"/>
                <w:szCs w:val="20"/>
                <w:lang w:val="pt-BR"/>
              </w:rPr>
            </w:pPr>
          </w:p>
        </w:tc>
        <w:tc>
          <w:tcPr>
            <w:tcW w:w="540" w:type="dxa"/>
          </w:tcPr>
          <w:p w14:paraId="65BD13F3" w14:textId="77777777" w:rsidR="0011197F" w:rsidRPr="0011197F" w:rsidRDefault="0011197F" w:rsidP="0011197F">
            <w:pPr>
              <w:jc w:val="center"/>
              <w:rPr>
                <w:rFonts w:ascii="Times New Roman" w:eastAsia="Times New Roman" w:hAnsi="Times New Roman" w:cs="Times New Roman"/>
                <w:sz w:val="20"/>
                <w:szCs w:val="20"/>
                <w:lang w:val="pt-BR"/>
              </w:rPr>
            </w:pPr>
          </w:p>
        </w:tc>
        <w:tc>
          <w:tcPr>
            <w:tcW w:w="630" w:type="dxa"/>
          </w:tcPr>
          <w:p w14:paraId="21B34917"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630" w:type="dxa"/>
          </w:tcPr>
          <w:p w14:paraId="7607BBD6"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630" w:type="dxa"/>
          </w:tcPr>
          <w:p w14:paraId="21BE01B2"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4804AAA2" w14:textId="77777777" w:rsidTr="0011197F">
        <w:tc>
          <w:tcPr>
            <w:tcW w:w="558" w:type="dxa"/>
          </w:tcPr>
          <w:p w14:paraId="5806F7A8"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lastRenderedPageBreak/>
              <w:t>13</w:t>
            </w:r>
          </w:p>
        </w:tc>
        <w:tc>
          <w:tcPr>
            <w:tcW w:w="6007" w:type="dxa"/>
          </w:tcPr>
          <w:p w14:paraId="1E57DC3F"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Siurblys</w:t>
            </w:r>
            <w:proofErr w:type="spellEnd"/>
            <w:r w:rsidRPr="0011197F">
              <w:rPr>
                <w:rFonts w:ascii="Times New Roman" w:eastAsia="Times New Roman" w:hAnsi="Times New Roman" w:cs="Times New Roman"/>
                <w:sz w:val="20"/>
                <w:szCs w:val="20"/>
              </w:rPr>
              <w:t xml:space="preserve"> P2 </w:t>
            </w:r>
            <w:proofErr w:type="spellStart"/>
            <w:r w:rsidRPr="0011197F">
              <w:rPr>
                <w:rFonts w:ascii="Times New Roman" w:eastAsia="Times New Roman" w:hAnsi="Times New Roman" w:cs="Times New Roman"/>
                <w:sz w:val="20"/>
                <w:szCs w:val="20"/>
              </w:rPr>
              <w:t>dirba</w:t>
            </w:r>
            <w:proofErr w:type="spellEnd"/>
          </w:p>
        </w:tc>
        <w:tc>
          <w:tcPr>
            <w:tcW w:w="450" w:type="dxa"/>
          </w:tcPr>
          <w:p w14:paraId="2BA92C2A"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1410017B"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45158454" w14:textId="77777777" w:rsidR="0011197F" w:rsidRPr="0011197F" w:rsidRDefault="0011197F" w:rsidP="0011197F">
            <w:pPr>
              <w:jc w:val="center"/>
              <w:rPr>
                <w:rFonts w:ascii="Times New Roman" w:eastAsia="Times New Roman" w:hAnsi="Times New Roman" w:cs="Times New Roman"/>
                <w:sz w:val="20"/>
                <w:szCs w:val="20"/>
              </w:rPr>
            </w:pPr>
          </w:p>
        </w:tc>
        <w:tc>
          <w:tcPr>
            <w:tcW w:w="630" w:type="dxa"/>
          </w:tcPr>
          <w:p w14:paraId="658270A4"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58283385"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HL4</w:t>
            </w:r>
          </w:p>
        </w:tc>
        <w:tc>
          <w:tcPr>
            <w:tcW w:w="630" w:type="dxa"/>
          </w:tcPr>
          <w:p w14:paraId="194D5D65" w14:textId="77777777" w:rsidR="0011197F" w:rsidRPr="0011197F" w:rsidRDefault="0011197F" w:rsidP="0011197F">
            <w:pPr>
              <w:jc w:val="center"/>
              <w:rPr>
                <w:rFonts w:ascii="Times New Roman" w:eastAsia="Times New Roman" w:hAnsi="Times New Roman" w:cs="Times New Roman"/>
                <w:sz w:val="20"/>
                <w:szCs w:val="20"/>
              </w:rPr>
            </w:pPr>
          </w:p>
        </w:tc>
      </w:tr>
      <w:tr w:rsidR="0011197F" w:rsidRPr="0011197F" w14:paraId="45815538" w14:textId="77777777" w:rsidTr="0011197F">
        <w:tc>
          <w:tcPr>
            <w:tcW w:w="558" w:type="dxa"/>
          </w:tcPr>
          <w:p w14:paraId="7612D281"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14</w:t>
            </w:r>
          </w:p>
        </w:tc>
        <w:tc>
          <w:tcPr>
            <w:tcW w:w="6007" w:type="dxa"/>
          </w:tcPr>
          <w:p w14:paraId="4B228DE8"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Siurblio</w:t>
            </w:r>
            <w:proofErr w:type="spellEnd"/>
            <w:r w:rsidRPr="0011197F">
              <w:rPr>
                <w:rFonts w:ascii="Times New Roman" w:eastAsia="Times New Roman" w:hAnsi="Times New Roman" w:cs="Times New Roman"/>
                <w:sz w:val="20"/>
                <w:szCs w:val="20"/>
              </w:rPr>
              <w:t xml:space="preserve"> P2 </w:t>
            </w:r>
            <w:proofErr w:type="spellStart"/>
            <w:r w:rsidRPr="0011197F">
              <w:rPr>
                <w:rFonts w:ascii="Times New Roman" w:eastAsia="Times New Roman" w:hAnsi="Times New Roman" w:cs="Times New Roman"/>
                <w:sz w:val="20"/>
                <w:szCs w:val="20"/>
              </w:rPr>
              <w:t>perkrova</w:t>
            </w:r>
            <w:proofErr w:type="spellEnd"/>
          </w:p>
        </w:tc>
        <w:tc>
          <w:tcPr>
            <w:tcW w:w="450" w:type="dxa"/>
          </w:tcPr>
          <w:p w14:paraId="07AADE9E"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412B0500"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2A6BB448" w14:textId="77777777" w:rsidR="0011197F" w:rsidRPr="0011197F" w:rsidRDefault="0011197F" w:rsidP="0011197F">
            <w:pPr>
              <w:jc w:val="center"/>
              <w:rPr>
                <w:rFonts w:ascii="Times New Roman" w:eastAsia="Times New Roman" w:hAnsi="Times New Roman" w:cs="Times New Roman"/>
                <w:sz w:val="20"/>
                <w:szCs w:val="20"/>
              </w:rPr>
            </w:pPr>
          </w:p>
        </w:tc>
        <w:tc>
          <w:tcPr>
            <w:tcW w:w="630" w:type="dxa"/>
          </w:tcPr>
          <w:p w14:paraId="00EFFB7D"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118F88E9"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HL5</w:t>
            </w:r>
          </w:p>
        </w:tc>
        <w:tc>
          <w:tcPr>
            <w:tcW w:w="630" w:type="dxa"/>
          </w:tcPr>
          <w:p w14:paraId="4A840359"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2C0EEB33" w14:textId="77777777" w:rsidTr="0011197F">
        <w:tc>
          <w:tcPr>
            <w:tcW w:w="558" w:type="dxa"/>
          </w:tcPr>
          <w:p w14:paraId="0DAF2C73"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15</w:t>
            </w:r>
          </w:p>
        </w:tc>
        <w:tc>
          <w:tcPr>
            <w:tcW w:w="6007" w:type="dxa"/>
          </w:tcPr>
          <w:p w14:paraId="1448E8DC"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Siurblio P2 perkaitimas (suveikė apsauginė relė)</w:t>
            </w:r>
          </w:p>
        </w:tc>
        <w:tc>
          <w:tcPr>
            <w:tcW w:w="450" w:type="dxa"/>
          </w:tcPr>
          <w:p w14:paraId="4C19F26C"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1A760369"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3C6D9562" w14:textId="77777777" w:rsidR="0011197F" w:rsidRPr="0011197F" w:rsidRDefault="0011197F" w:rsidP="0011197F">
            <w:pPr>
              <w:jc w:val="center"/>
              <w:rPr>
                <w:rFonts w:ascii="Times New Roman" w:eastAsia="Times New Roman" w:hAnsi="Times New Roman" w:cs="Times New Roman"/>
                <w:sz w:val="20"/>
                <w:szCs w:val="20"/>
              </w:rPr>
            </w:pPr>
          </w:p>
        </w:tc>
        <w:tc>
          <w:tcPr>
            <w:tcW w:w="630" w:type="dxa"/>
          </w:tcPr>
          <w:p w14:paraId="530899F5"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0C071F2E"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HL5</w:t>
            </w:r>
          </w:p>
        </w:tc>
        <w:tc>
          <w:tcPr>
            <w:tcW w:w="630" w:type="dxa"/>
          </w:tcPr>
          <w:p w14:paraId="0843CCA8"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1FC9FB48" w14:textId="77777777" w:rsidTr="0011197F">
        <w:tc>
          <w:tcPr>
            <w:tcW w:w="558" w:type="dxa"/>
          </w:tcPr>
          <w:p w14:paraId="5361D6C6"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16</w:t>
            </w:r>
          </w:p>
        </w:tc>
        <w:tc>
          <w:tcPr>
            <w:tcW w:w="6007" w:type="dxa"/>
          </w:tcPr>
          <w:p w14:paraId="6B793C33"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 xml:space="preserve">Drėgmė </w:t>
            </w:r>
            <w:proofErr w:type="spellStart"/>
            <w:r w:rsidRPr="0011197F">
              <w:rPr>
                <w:rFonts w:ascii="Times New Roman" w:eastAsia="Times New Roman" w:hAnsi="Times New Roman" w:cs="Times New Roman"/>
                <w:sz w:val="20"/>
                <w:szCs w:val="20"/>
              </w:rPr>
              <w:t>siurblio</w:t>
            </w:r>
            <w:proofErr w:type="spellEnd"/>
            <w:r w:rsidRPr="0011197F">
              <w:rPr>
                <w:rFonts w:ascii="Times New Roman" w:eastAsia="Times New Roman" w:hAnsi="Times New Roman" w:cs="Times New Roman"/>
                <w:sz w:val="20"/>
                <w:szCs w:val="20"/>
              </w:rPr>
              <w:t xml:space="preserve"> P2 </w:t>
            </w:r>
            <w:proofErr w:type="spellStart"/>
            <w:r w:rsidRPr="0011197F">
              <w:rPr>
                <w:rFonts w:ascii="Times New Roman" w:eastAsia="Times New Roman" w:hAnsi="Times New Roman" w:cs="Times New Roman"/>
                <w:sz w:val="20"/>
                <w:szCs w:val="20"/>
              </w:rPr>
              <w:t>variklio</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korpuse</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suveikė</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apsauginė</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relė</w:t>
            </w:r>
            <w:proofErr w:type="spellEnd"/>
            <w:r w:rsidRPr="0011197F">
              <w:rPr>
                <w:rFonts w:ascii="Times New Roman" w:eastAsia="Times New Roman" w:hAnsi="Times New Roman" w:cs="Times New Roman"/>
                <w:sz w:val="20"/>
                <w:szCs w:val="20"/>
              </w:rPr>
              <w:t>)</w:t>
            </w:r>
          </w:p>
        </w:tc>
        <w:tc>
          <w:tcPr>
            <w:tcW w:w="450" w:type="dxa"/>
          </w:tcPr>
          <w:p w14:paraId="25075B4D"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26466CAB"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76C3B1D6" w14:textId="77777777" w:rsidR="0011197F" w:rsidRPr="0011197F" w:rsidRDefault="0011197F" w:rsidP="0011197F">
            <w:pPr>
              <w:jc w:val="center"/>
              <w:rPr>
                <w:rFonts w:ascii="Times New Roman" w:eastAsia="Times New Roman" w:hAnsi="Times New Roman" w:cs="Times New Roman"/>
                <w:sz w:val="20"/>
                <w:szCs w:val="20"/>
              </w:rPr>
            </w:pPr>
          </w:p>
        </w:tc>
        <w:tc>
          <w:tcPr>
            <w:tcW w:w="630" w:type="dxa"/>
          </w:tcPr>
          <w:p w14:paraId="4C8A5727"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723E491C"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HL5</w:t>
            </w:r>
          </w:p>
        </w:tc>
        <w:tc>
          <w:tcPr>
            <w:tcW w:w="630" w:type="dxa"/>
          </w:tcPr>
          <w:p w14:paraId="5A879E1F"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7F7D0F17" w14:textId="77777777" w:rsidTr="0011197F">
        <w:tc>
          <w:tcPr>
            <w:tcW w:w="558" w:type="dxa"/>
          </w:tcPr>
          <w:p w14:paraId="22B9C1D7"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17</w:t>
            </w:r>
          </w:p>
        </w:tc>
        <w:tc>
          <w:tcPr>
            <w:tcW w:w="6007" w:type="dxa"/>
          </w:tcPr>
          <w:p w14:paraId="4B4E0FEC"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Siurblio P2 darbo laikas (išskaičiuojamas)</w:t>
            </w:r>
          </w:p>
        </w:tc>
        <w:tc>
          <w:tcPr>
            <w:tcW w:w="450" w:type="dxa"/>
          </w:tcPr>
          <w:p w14:paraId="0CC5C121"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198ED426" w14:textId="77777777" w:rsidR="0011197F" w:rsidRPr="0011197F" w:rsidRDefault="0011197F" w:rsidP="0011197F">
            <w:pPr>
              <w:jc w:val="center"/>
              <w:rPr>
                <w:rFonts w:ascii="Times New Roman" w:eastAsia="Times New Roman" w:hAnsi="Times New Roman" w:cs="Times New Roman"/>
                <w:sz w:val="20"/>
                <w:szCs w:val="20"/>
                <w:lang w:val="pt-BR"/>
              </w:rPr>
            </w:pPr>
          </w:p>
        </w:tc>
        <w:tc>
          <w:tcPr>
            <w:tcW w:w="540" w:type="dxa"/>
          </w:tcPr>
          <w:p w14:paraId="176D8262" w14:textId="77777777" w:rsidR="0011197F" w:rsidRPr="0011197F" w:rsidRDefault="0011197F" w:rsidP="0011197F">
            <w:pPr>
              <w:jc w:val="center"/>
              <w:rPr>
                <w:rFonts w:ascii="Times New Roman" w:eastAsia="Times New Roman" w:hAnsi="Times New Roman" w:cs="Times New Roman"/>
                <w:sz w:val="20"/>
                <w:szCs w:val="20"/>
                <w:lang w:val="pt-BR"/>
              </w:rPr>
            </w:pPr>
          </w:p>
        </w:tc>
        <w:tc>
          <w:tcPr>
            <w:tcW w:w="630" w:type="dxa"/>
          </w:tcPr>
          <w:p w14:paraId="5F2FB581"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630" w:type="dxa"/>
          </w:tcPr>
          <w:p w14:paraId="4452EFC7"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630" w:type="dxa"/>
          </w:tcPr>
          <w:p w14:paraId="3CC57DEF"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2D77AD0A" w14:textId="77777777" w:rsidTr="0011197F">
        <w:tc>
          <w:tcPr>
            <w:tcW w:w="558" w:type="dxa"/>
          </w:tcPr>
          <w:p w14:paraId="7BB8DA51"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18</w:t>
            </w:r>
          </w:p>
        </w:tc>
        <w:tc>
          <w:tcPr>
            <w:tcW w:w="6007" w:type="dxa"/>
          </w:tcPr>
          <w:p w14:paraId="7D9C4417"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Siurblio</w:t>
            </w:r>
            <w:proofErr w:type="spellEnd"/>
            <w:r w:rsidRPr="0011197F">
              <w:rPr>
                <w:rFonts w:ascii="Times New Roman" w:eastAsia="Times New Roman" w:hAnsi="Times New Roman" w:cs="Times New Roman"/>
                <w:sz w:val="20"/>
                <w:szCs w:val="20"/>
              </w:rPr>
              <w:t xml:space="preserve"> P2 </w:t>
            </w:r>
            <w:proofErr w:type="spellStart"/>
            <w:r w:rsidRPr="0011197F">
              <w:rPr>
                <w:rFonts w:ascii="Times New Roman" w:eastAsia="Times New Roman" w:hAnsi="Times New Roman" w:cs="Times New Roman"/>
                <w:sz w:val="20"/>
                <w:szCs w:val="20"/>
              </w:rPr>
              <w:t>paleidimas</w:t>
            </w:r>
            <w:proofErr w:type="spellEnd"/>
            <w:r w:rsidRPr="0011197F">
              <w:rPr>
                <w:rFonts w:ascii="Times New Roman" w:eastAsia="Times New Roman" w:hAnsi="Times New Roman" w:cs="Times New Roman"/>
                <w:sz w:val="20"/>
                <w:szCs w:val="20"/>
              </w:rPr>
              <w:t>/</w:t>
            </w:r>
            <w:proofErr w:type="spellStart"/>
            <w:r w:rsidRPr="0011197F">
              <w:rPr>
                <w:rFonts w:ascii="Times New Roman" w:eastAsia="Times New Roman" w:hAnsi="Times New Roman" w:cs="Times New Roman"/>
                <w:sz w:val="20"/>
                <w:szCs w:val="20"/>
              </w:rPr>
              <w:t>stabdymas</w:t>
            </w:r>
            <w:proofErr w:type="spellEnd"/>
          </w:p>
        </w:tc>
        <w:tc>
          <w:tcPr>
            <w:tcW w:w="450" w:type="dxa"/>
          </w:tcPr>
          <w:p w14:paraId="6EED317F"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1C90BAD1" w14:textId="77777777" w:rsidR="0011197F" w:rsidRPr="0011197F" w:rsidRDefault="0011197F" w:rsidP="0011197F">
            <w:pPr>
              <w:jc w:val="center"/>
              <w:rPr>
                <w:rFonts w:ascii="Times New Roman" w:eastAsia="Times New Roman" w:hAnsi="Times New Roman" w:cs="Times New Roman"/>
                <w:sz w:val="20"/>
                <w:szCs w:val="20"/>
              </w:rPr>
            </w:pPr>
          </w:p>
        </w:tc>
        <w:tc>
          <w:tcPr>
            <w:tcW w:w="540" w:type="dxa"/>
          </w:tcPr>
          <w:p w14:paraId="775BAA21"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630" w:type="dxa"/>
          </w:tcPr>
          <w:p w14:paraId="129ABBC3"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5521E069"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0FAAFB4F" w14:textId="77777777" w:rsidR="0011197F" w:rsidRPr="0011197F" w:rsidRDefault="0011197F" w:rsidP="0011197F">
            <w:pPr>
              <w:jc w:val="center"/>
              <w:rPr>
                <w:rFonts w:ascii="Times New Roman" w:eastAsia="Times New Roman" w:hAnsi="Times New Roman" w:cs="Times New Roman"/>
                <w:sz w:val="20"/>
                <w:szCs w:val="20"/>
              </w:rPr>
            </w:pPr>
          </w:p>
        </w:tc>
      </w:tr>
      <w:tr w:rsidR="0011197F" w:rsidRPr="0011197F" w14:paraId="221E12A2" w14:textId="77777777" w:rsidTr="0011197F">
        <w:tc>
          <w:tcPr>
            <w:tcW w:w="558" w:type="dxa"/>
          </w:tcPr>
          <w:p w14:paraId="633619F8"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19</w:t>
            </w:r>
          </w:p>
        </w:tc>
        <w:tc>
          <w:tcPr>
            <w:tcW w:w="6007" w:type="dxa"/>
          </w:tcPr>
          <w:p w14:paraId="2D8F27EB"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Nuotekų</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lygis</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siurblinėje</w:t>
            </w:r>
            <w:proofErr w:type="spellEnd"/>
          </w:p>
        </w:tc>
        <w:tc>
          <w:tcPr>
            <w:tcW w:w="450" w:type="dxa"/>
          </w:tcPr>
          <w:p w14:paraId="67FB40A1"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2CEB4DA9" w14:textId="77777777" w:rsidR="0011197F" w:rsidRPr="0011197F" w:rsidRDefault="0011197F" w:rsidP="0011197F">
            <w:pPr>
              <w:jc w:val="center"/>
              <w:rPr>
                <w:rFonts w:ascii="Times New Roman" w:eastAsia="Times New Roman" w:hAnsi="Times New Roman" w:cs="Times New Roman"/>
                <w:sz w:val="20"/>
                <w:szCs w:val="20"/>
              </w:rPr>
            </w:pPr>
          </w:p>
        </w:tc>
        <w:tc>
          <w:tcPr>
            <w:tcW w:w="540" w:type="dxa"/>
          </w:tcPr>
          <w:p w14:paraId="5A0F18D2" w14:textId="77777777" w:rsidR="0011197F" w:rsidRPr="0011197F" w:rsidRDefault="0011197F" w:rsidP="0011197F">
            <w:pPr>
              <w:jc w:val="center"/>
              <w:rPr>
                <w:rFonts w:ascii="Times New Roman" w:eastAsia="Times New Roman" w:hAnsi="Times New Roman" w:cs="Times New Roman"/>
                <w:sz w:val="20"/>
                <w:szCs w:val="20"/>
              </w:rPr>
            </w:pPr>
          </w:p>
        </w:tc>
        <w:tc>
          <w:tcPr>
            <w:tcW w:w="630" w:type="dxa"/>
          </w:tcPr>
          <w:p w14:paraId="1038149F"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527BD38E"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736FC679"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37666CB2" w14:textId="77777777" w:rsidTr="0011197F">
        <w:tc>
          <w:tcPr>
            <w:tcW w:w="558" w:type="dxa"/>
          </w:tcPr>
          <w:p w14:paraId="76BDA24C"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20</w:t>
            </w:r>
          </w:p>
        </w:tc>
        <w:tc>
          <w:tcPr>
            <w:tcW w:w="6007" w:type="dxa"/>
          </w:tcPr>
          <w:p w14:paraId="64082875"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Pasiektas sausos eigos nuotekų lygis</w:t>
            </w:r>
          </w:p>
        </w:tc>
        <w:tc>
          <w:tcPr>
            <w:tcW w:w="450" w:type="dxa"/>
          </w:tcPr>
          <w:p w14:paraId="2804EB3E"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5FC18216"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1DA87AA8" w14:textId="77777777" w:rsidR="0011197F" w:rsidRPr="0011197F" w:rsidRDefault="0011197F" w:rsidP="0011197F">
            <w:pPr>
              <w:jc w:val="center"/>
              <w:rPr>
                <w:rFonts w:ascii="Times New Roman" w:eastAsia="Times New Roman" w:hAnsi="Times New Roman" w:cs="Times New Roman"/>
                <w:sz w:val="20"/>
                <w:szCs w:val="20"/>
              </w:rPr>
            </w:pPr>
          </w:p>
        </w:tc>
        <w:tc>
          <w:tcPr>
            <w:tcW w:w="630" w:type="dxa"/>
          </w:tcPr>
          <w:p w14:paraId="637651C0"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4D2B20F8"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HL6</w:t>
            </w:r>
          </w:p>
        </w:tc>
        <w:tc>
          <w:tcPr>
            <w:tcW w:w="630" w:type="dxa"/>
          </w:tcPr>
          <w:p w14:paraId="0A9CAB5B"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395690A1" w14:textId="77777777" w:rsidTr="0011197F">
        <w:tc>
          <w:tcPr>
            <w:tcW w:w="558" w:type="dxa"/>
          </w:tcPr>
          <w:p w14:paraId="6F64A9B3"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21</w:t>
            </w:r>
          </w:p>
        </w:tc>
        <w:tc>
          <w:tcPr>
            <w:tcW w:w="6007" w:type="dxa"/>
          </w:tcPr>
          <w:p w14:paraId="03CF2B59"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Pasiektas avarinis aukštas nuotekų lygis</w:t>
            </w:r>
          </w:p>
        </w:tc>
        <w:tc>
          <w:tcPr>
            <w:tcW w:w="450" w:type="dxa"/>
          </w:tcPr>
          <w:p w14:paraId="3DBE976D"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53C3FCE0"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20C8F3C5" w14:textId="77777777" w:rsidR="0011197F" w:rsidRPr="0011197F" w:rsidRDefault="0011197F" w:rsidP="0011197F">
            <w:pPr>
              <w:jc w:val="center"/>
              <w:rPr>
                <w:rFonts w:ascii="Times New Roman" w:eastAsia="Times New Roman" w:hAnsi="Times New Roman" w:cs="Times New Roman"/>
                <w:sz w:val="20"/>
                <w:szCs w:val="20"/>
              </w:rPr>
            </w:pPr>
          </w:p>
        </w:tc>
        <w:tc>
          <w:tcPr>
            <w:tcW w:w="630" w:type="dxa"/>
          </w:tcPr>
          <w:p w14:paraId="583C909A"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26843B17"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HL7</w:t>
            </w:r>
          </w:p>
        </w:tc>
        <w:tc>
          <w:tcPr>
            <w:tcW w:w="630" w:type="dxa"/>
          </w:tcPr>
          <w:p w14:paraId="39DB9E59"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208B845A" w14:textId="77777777" w:rsidTr="0011197F">
        <w:tc>
          <w:tcPr>
            <w:tcW w:w="558" w:type="dxa"/>
          </w:tcPr>
          <w:p w14:paraId="48F7313A"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22</w:t>
            </w:r>
          </w:p>
        </w:tc>
        <w:tc>
          <w:tcPr>
            <w:tcW w:w="6007" w:type="dxa"/>
          </w:tcPr>
          <w:p w14:paraId="4E285583"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Momentinis ir suminis nuotekų debitas</w:t>
            </w:r>
          </w:p>
        </w:tc>
        <w:tc>
          <w:tcPr>
            <w:tcW w:w="450" w:type="dxa"/>
          </w:tcPr>
          <w:p w14:paraId="7C655B74" w14:textId="77777777" w:rsidR="0011197F" w:rsidRPr="0011197F" w:rsidRDefault="0011197F" w:rsidP="0011197F">
            <w:pPr>
              <w:jc w:val="both"/>
              <w:rPr>
                <w:rFonts w:ascii="Times New Roman" w:eastAsia="Times New Roman" w:hAnsi="Times New Roman" w:cs="Times New Roman"/>
                <w:sz w:val="20"/>
                <w:szCs w:val="20"/>
                <w:lang w:val="pt-BR"/>
              </w:rPr>
            </w:pPr>
          </w:p>
        </w:tc>
        <w:tc>
          <w:tcPr>
            <w:tcW w:w="540" w:type="dxa"/>
          </w:tcPr>
          <w:p w14:paraId="57725B50" w14:textId="77777777" w:rsidR="0011197F" w:rsidRPr="0011197F" w:rsidRDefault="0011197F" w:rsidP="0011197F">
            <w:pPr>
              <w:jc w:val="center"/>
              <w:rPr>
                <w:rFonts w:ascii="Times New Roman" w:eastAsia="Times New Roman" w:hAnsi="Times New Roman" w:cs="Times New Roman"/>
                <w:sz w:val="20"/>
                <w:szCs w:val="20"/>
                <w:lang w:val="pt-BR"/>
              </w:rPr>
            </w:pPr>
          </w:p>
        </w:tc>
        <w:tc>
          <w:tcPr>
            <w:tcW w:w="540" w:type="dxa"/>
          </w:tcPr>
          <w:p w14:paraId="5925F4BC" w14:textId="77777777" w:rsidR="0011197F" w:rsidRPr="0011197F" w:rsidRDefault="0011197F" w:rsidP="0011197F">
            <w:pPr>
              <w:jc w:val="center"/>
              <w:rPr>
                <w:rFonts w:ascii="Times New Roman" w:eastAsia="Times New Roman" w:hAnsi="Times New Roman" w:cs="Times New Roman"/>
                <w:sz w:val="20"/>
                <w:szCs w:val="20"/>
                <w:lang w:val="pt-BR"/>
              </w:rPr>
            </w:pPr>
          </w:p>
        </w:tc>
        <w:tc>
          <w:tcPr>
            <w:tcW w:w="630" w:type="dxa"/>
          </w:tcPr>
          <w:p w14:paraId="202AC6FC"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c>
          <w:tcPr>
            <w:tcW w:w="630" w:type="dxa"/>
          </w:tcPr>
          <w:p w14:paraId="24208099"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0DF23943"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w:t>
            </w:r>
          </w:p>
        </w:tc>
      </w:tr>
      <w:tr w:rsidR="0011197F" w:rsidRPr="0011197F" w14:paraId="3A0563F9" w14:textId="77777777" w:rsidTr="0011197F">
        <w:tc>
          <w:tcPr>
            <w:tcW w:w="558" w:type="dxa"/>
          </w:tcPr>
          <w:p w14:paraId="23612F56"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23</w:t>
            </w:r>
          </w:p>
        </w:tc>
        <w:tc>
          <w:tcPr>
            <w:tcW w:w="6007" w:type="dxa"/>
          </w:tcPr>
          <w:p w14:paraId="6261CA63"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Atidarytos</w:t>
            </w:r>
            <w:proofErr w:type="spellEnd"/>
            <w:r w:rsidRPr="0011197F">
              <w:rPr>
                <w:rFonts w:ascii="Times New Roman" w:eastAsia="Times New Roman" w:hAnsi="Times New Roman" w:cs="Times New Roman"/>
                <w:sz w:val="20"/>
                <w:szCs w:val="20"/>
              </w:rPr>
              <w:t xml:space="preserve"> SVS </w:t>
            </w:r>
            <w:proofErr w:type="spellStart"/>
            <w:r w:rsidRPr="0011197F">
              <w:rPr>
                <w:rFonts w:ascii="Times New Roman" w:eastAsia="Times New Roman" w:hAnsi="Times New Roman" w:cs="Times New Roman"/>
                <w:sz w:val="20"/>
                <w:szCs w:val="20"/>
              </w:rPr>
              <w:t>skydo</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durys</w:t>
            </w:r>
            <w:proofErr w:type="spellEnd"/>
          </w:p>
        </w:tc>
        <w:tc>
          <w:tcPr>
            <w:tcW w:w="450" w:type="dxa"/>
          </w:tcPr>
          <w:p w14:paraId="5C9E1121"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3703FEAC"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2F4DE49A" w14:textId="77777777" w:rsidR="0011197F" w:rsidRPr="0011197F" w:rsidRDefault="0011197F" w:rsidP="0011197F">
            <w:pPr>
              <w:jc w:val="center"/>
              <w:rPr>
                <w:rFonts w:ascii="Times New Roman" w:eastAsia="Times New Roman" w:hAnsi="Times New Roman" w:cs="Times New Roman"/>
                <w:sz w:val="20"/>
                <w:szCs w:val="20"/>
              </w:rPr>
            </w:pPr>
          </w:p>
        </w:tc>
        <w:tc>
          <w:tcPr>
            <w:tcW w:w="630" w:type="dxa"/>
          </w:tcPr>
          <w:p w14:paraId="5A47B2CC"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0BA3278F"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0D315E90" w14:textId="77777777" w:rsidR="0011197F" w:rsidRPr="0011197F" w:rsidRDefault="0011197F" w:rsidP="0011197F">
            <w:pPr>
              <w:jc w:val="center"/>
              <w:rPr>
                <w:rFonts w:ascii="Times New Roman" w:eastAsia="Times New Roman" w:hAnsi="Times New Roman" w:cs="Times New Roman"/>
                <w:sz w:val="20"/>
                <w:szCs w:val="20"/>
              </w:rPr>
            </w:pPr>
          </w:p>
        </w:tc>
      </w:tr>
      <w:tr w:rsidR="0011197F" w:rsidRPr="0011197F" w14:paraId="6F146D13" w14:textId="77777777" w:rsidTr="0011197F">
        <w:tc>
          <w:tcPr>
            <w:tcW w:w="558" w:type="dxa"/>
          </w:tcPr>
          <w:p w14:paraId="7BD920FE"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24</w:t>
            </w:r>
          </w:p>
        </w:tc>
        <w:tc>
          <w:tcPr>
            <w:tcW w:w="6007" w:type="dxa"/>
          </w:tcPr>
          <w:p w14:paraId="53D3B2CC"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Atidarytas</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siurblinės</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dangtis</w:t>
            </w:r>
            <w:proofErr w:type="spellEnd"/>
          </w:p>
        </w:tc>
        <w:tc>
          <w:tcPr>
            <w:tcW w:w="450" w:type="dxa"/>
          </w:tcPr>
          <w:p w14:paraId="7B7F2621"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57E6C104"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4A878833" w14:textId="77777777" w:rsidR="0011197F" w:rsidRPr="0011197F" w:rsidRDefault="0011197F" w:rsidP="0011197F">
            <w:pPr>
              <w:jc w:val="center"/>
              <w:rPr>
                <w:rFonts w:ascii="Times New Roman" w:eastAsia="Times New Roman" w:hAnsi="Times New Roman" w:cs="Times New Roman"/>
                <w:sz w:val="20"/>
                <w:szCs w:val="20"/>
              </w:rPr>
            </w:pPr>
          </w:p>
        </w:tc>
        <w:tc>
          <w:tcPr>
            <w:tcW w:w="630" w:type="dxa"/>
          </w:tcPr>
          <w:p w14:paraId="4C80ECE2"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090C8A93"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412CCF2B" w14:textId="77777777" w:rsidR="0011197F" w:rsidRPr="0011197F" w:rsidRDefault="0011197F" w:rsidP="0011197F">
            <w:pPr>
              <w:jc w:val="center"/>
              <w:rPr>
                <w:rFonts w:ascii="Times New Roman" w:eastAsia="Times New Roman" w:hAnsi="Times New Roman" w:cs="Times New Roman"/>
                <w:sz w:val="20"/>
                <w:szCs w:val="20"/>
              </w:rPr>
            </w:pPr>
          </w:p>
        </w:tc>
      </w:tr>
      <w:tr w:rsidR="0011197F" w:rsidRPr="0011197F" w14:paraId="393D685F" w14:textId="77777777" w:rsidTr="0011197F">
        <w:tc>
          <w:tcPr>
            <w:tcW w:w="558" w:type="dxa"/>
          </w:tcPr>
          <w:p w14:paraId="7DA9648A"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25</w:t>
            </w:r>
          </w:p>
        </w:tc>
        <w:tc>
          <w:tcPr>
            <w:tcW w:w="6007" w:type="dxa"/>
          </w:tcPr>
          <w:p w14:paraId="6682FF09"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Sirenos</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valdymas</w:t>
            </w:r>
            <w:proofErr w:type="spellEnd"/>
          </w:p>
        </w:tc>
        <w:tc>
          <w:tcPr>
            <w:tcW w:w="450" w:type="dxa"/>
          </w:tcPr>
          <w:p w14:paraId="4A7EF4AE"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037D8D15" w14:textId="77777777" w:rsidR="0011197F" w:rsidRPr="0011197F" w:rsidRDefault="0011197F" w:rsidP="0011197F">
            <w:pPr>
              <w:jc w:val="center"/>
              <w:rPr>
                <w:rFonts w:ascii="Times New Roman" w:eastAsia="Times New Roman" w:hAnsi="Times New Roman" w:cs="Times New Roman"/>
                <w:sz w:val="20"/>
                <w:szCs w:val="20"/>
              </w:rPr>
            </w:pPr>
          </w:p>
        </w:tc>
        <w:tc>
          <w:tcPr>
            <w:tcW w:w="540" w:type="dxa"/>
          </w:tcPr>
          <w:p w14:paraId="029A1841"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630" w:type="dxa"/>
          </w:tcPr>
          <w:p w14:paraId="6CA11CE0"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7BDD9E1B"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000775C3" w14:textId="77777777" w:rsidR="0011197F" w:rsidRPr="0011197F" w:rsidRDefault="0011197F" w:rsidP="0011197F">
            <w:pPr>
              <w:jc w:val="center"/>
              <w:rPr>
                <w:rFonts w:ascii="Times New Roman" w:eastAsia="Times New Roman" w:hAnsi="Times New Roman" w:cs="Times New Roman"/>
                <w:sz w:val="20"/>
                <w:szCs w:val="20"/>
              </w:rPr>
            </w:pPr>
          </w:p>
        </w:tc>
      </w:tr>
      <w:tr w:rsidR="0011197F" w:rsidRPr="0011197F" w14:paraId="775DBD17" w14:textId="77777777" w:rsidTr="0011197F">
        <w:tc>
          <w:tcPr>
            <w:tcW w:w="558" w:type="dxa"/>
          </w:tcPr>
          <w:p w14:paraId="03D9D6A3"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26</w:t>
            </w:r>
          </w:p>
        </w:tc>
        <w:tc>
          <w:tcPr>
            <w:tcW w:w="6007" w:type="dxa"/>
          </w:tcPr>
          <w:p w14:paraId="570BEF53" w14:textId="77777777" w:rsidR="0011197F" w:rsidRPr="0011197F" w:rsidRDefault="0011197F" w:rsidP="0011197F">
            <w:pPr>
              <w:jc w:val="both"/>
              <w:rPr>
                <w:rFonts w:ascii="Times New Roman" w:eastAsia="Times New Roman" w:hAnsi="Times New Roman" w:cs="Times New Roman"/>
                <w:sz w:val="20"/>
                <w:szCs w:val="20"/>
              </w:rPr>
            </w:pPr>
            <w:proofErr w:type="spellStart"/>
            <w:r w:rsidRPr="0011197F">
              <w:rPr>
                <w:rFonts w:ascii="Times New Roman" w:eastAsia="Times New Roman" w:hAnsi="Times New Roman" w:cs="Times New Roman"/>
                <w:sz w:val="20"/>
                <w:szCs w:val="20"/>
              </w:rPr>
              <w:t>Apsauginė</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signalizacija</w:t>
            </w:r>
            <w:proofErr w:type="spellEnd"/>
            <w:r w:rsidRPr="0011197F">
              <w:rPr>
                <w:rFonts w:ascii="Times New Roman" w:eastAsia="Times New Roman" w:hAnsi="Times New Roman" w:cs="Times New Roman"/>
                <w:sz w:val="20"/>
                <w:szCs w:val="20"/>
              </w:rPr>
              <w:t xml:space="preserve"> </w:t>
            </w:r>
            <w:proofErr w:type="spellStart"/>
            <w:r w:rsidRPr="0011197F">
              <w:rPr>
                <w:rFonts w:ascii="Times New Roman" w:eastAsia="Times New Roman" w:hAnsi="Times New Roman" w:cs="Times New Roman"/>
                <w:sz w:val="20"/>
                <w:szCs w:val="20"/>
              </w:rPr>
              <w:t>priduota</w:t>
            </w:r>
            <w:proofErr w:type="spellEnd"/>
          </w:p>
        </w:tc>
        <w:tc>
          <w:tcPr>
            <w:tcW w:w="450" w:type="dxa"/>
          </w:tcPr>
          <w:p w14:paraId="7FE92142" w14:textId="77777777" w:rsidR="0011197F" w:rsidRPr="0011197F" w:rsidRDefault="0011197F" w:rsidP="0011197F">
            <w:pPr>
              <w:jc w:val="both"/>
              <w:rPr>
                <w:rFonts w:ascii="Times New Roman" w:eastAsia="Times New Roman" w:hAnsi="Times New Roman" w:cs="Times New Roman"/>
                <w:sz w:val="20"/>
                <w:szCs w:val="20"/>
              </w:rPr>
            </w:pPr>
          </w:p>
        </w:tc>
        <w:tc>
          <w:tcPr>
            <w:tcW w:w="540" w:type="dxa"/>
          </w:tcPr>
          <w:p w14:paraId="2DADE693" w14:textId="77777777" w:rsidR="0011197F" w:rsidRPr="0011197F" w:rsidRDefault="0011197F" w:rsidP="0011197F">
            <w:pPr>
              <w:jc w:val="center"/>
              <w:rPr>
                <w:rFonts w:ascii="Times New Roman" w:eastAsia="Times New Roman" w:hAnsi="Times New Roman" w:cs="Times New Roman"/>
                <w:sz w:val="20"/>
                <w:szCs w:val="20"/>
              </w:rPr>
            </w:pPr>
          </w:p>
        </w:tc>
        <w:tc>
          <w:tcPr>
            <w:tcW w:w="540" w:type="dxa"/>
          </w:tcPr>
          <w:p w14:paraId="03736A26"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630" w:type="dxa"/>
          </w:tcPr>
          <w:p w14:paraId="7DBBF7FC"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2F2589FD"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HL8</w:t>
            </w:r>
          </w:p>
        </w:tc>
        <w:tc>
          <w:tcPr>
            <w:tcW w:w="630" w:type="dxa"/>
          </w:tcPr>
          <w:p w14:paraId="4E2B8A19" w14:textId="77777777" w:rsidR="0011197F" w:rsidRPr="0011197F" w:rsidRDefault="0011197F" w:rsidP="0011197F">
            <w:pPr>
              <w:jc w:val="center"/>
              <w:rPr>
                <w:rFonts w:ascii="Times New Roman" w:eastAsia="Times New Roman" w:hAnsi="Times New Roman" w:cs="Times New Roman"/>
                <w:sz w:val="20"/>
                <w:szCs w:val="20"/>
              </w:rPr>
            </w:pPr>
          </w:p>
        </w:tc>
      </w:tr>
      <w:tr w:rsidR="0011197F" w:rsidRPr="0011197F" w14:paraId="3DF8909F" w14:textId="77777777" w:rsidTr="0011197F">
        <w:tc>
          <w:tcPr>
            <w:tcW w:w="558" w:type="dxa"/>
          </w:tcPr>
          <w:p w14:paraId="622C1DA7" w14:textId="77777777" w:rsidR="0011197F" w:rsidRPr="0011197F" w:rsidRDefault="0011197F" w:rsidP="0011197F">
            <w:pPr>
              <w:jc w:val="both"/>
              <w:rPr>
                <w:rFonts w:ascii="Times New Roman" w:eastAsia="Times New Roman" w:hAnsi="Times New Roman" w:cs="Times New Roman"/>
                <w:sz w:val="20"/>
                <w:szCs w:val="20"/>
              </w:rPr>
            </w:pPr>
          </w:p>
        </w:tc>
        <w:tc>
          <w:tcPr>
            <w:tcW w:w="6007" w:type="dxa"/>
          </w:tcPr>
          <w:p w14:paraId="517A8B13"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 xml:space="preserve">VISO PLV </w:t>
            </w:r>
            <w:proofErr w:type="spellStart"/>
            <w:r w:rsidRPr="0011197F">
              <w:rPr>
                <w:rFonts w:ascii="Times New Roman" w:eastAsia="Times New Roman" w:hAnsi="Times New Roman" w:cs="Times New Roman"/>
                <w:sz w:val="20"/>
                <w:szCs w:val="20"/>
              </w:rPr>
              <w:t>signalų</w:t>
            </w:r>
            <w:proofErr w:type="spellEnd"/>
            <w:r w:rsidRPr="0011197F">
              <w:rPr>
                <w:rFonts w:ascii="Times New Roman" w:eastAsia="Times New Roman" w:hAnsi="Times New Roman" w:cs="Times New Roman"/>
                <w:sz w:val="20"/>
                <w:szCs w:val="20"/>
              </w:rPr>
              <w:t>:</w:t>
            </w:r>
          </w:p>
        </w:tc>
        <w:tc>
          <w:tcPr>
            <w:tcW w:w="450" w:type="dxa"/>
          </w:tcPr>
          <w:p w14:paraId="653637F5"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w:t>
            </w:r>
          </w:p>
        </w:tc>
        <w:tc>
          <w:tcPr>
            <w:tcW w:w="540" w:type="dxa"/>
          </w:tcPr>
          <w:p w14:paraId="6C0DACF5"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16</w:t>
            </w:r>
          </w:p>
        </w:tc>
        <w:tc>
          <w:tcPr>
            <w:tcW w:w="540" w:type="dxa"/>
          </w:tcPr>
          <w:p w14:paraId="63B135FA"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4</w:t>
            </w:r>
          </w:p>
        </w:tc>
        <w:tc>
          <w:tcPr>
            <w:tcW w:w="630" w:type="dxa"/>
          </w:tcPr>
          <w:p w14:paraId="2070A525"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1C7C3072"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635B3B23" w14:textId="77777777" w:rsidR="0011197F" w:rsidRPr="0011197F" w:rsidRDefault="0011197F" w:rsidP="0011197F">
            <w:pPr>
              <w:jc w:val="center"/>
              <w:rPr>
                <w:rFonts w:ascii="Times New Roman" w:eastAsia="Times New Roman" w:hAnsi="Times New Roman" w:cs="Times New Roman"/>
                <w:sz w:val="20"/>
                <w:szCs w:val="20"/>
              </w:rPr>
            </w:pPr>
          </w:p>
        </w:tc>
      </w:tr>
      <w:tr w:rsidR="0011197F" w:rsidRPr="0011197F" w14:paraId="0254C0D2" w14:textId="77777777" w:rsidTr="0011197F">
        <w:tc>
          <w:tcPr>
            <w:tcW w:w="558" w:type="dxa"/>
          </w:tcPr>
          <w:p w14:paraId="03D0F49D" w14:textId="77777777" w:rsidR="0011197F" w:rsidRPr="0011197F" w:rsidRDefault="0011197F" w:rsidP="0011197F">
            <w:pPr>
              <w:jc w:val="both"/>
              <w:rPr>
                <w:rFonts w:ascii="Times New Roman" w:eastAsia="Times New Roman" w:hAnsi="Times New Roman" w:cs="Times New Roman"/>
                <w:sz w:val="20"/>
                <w:szCs w:val="20"/>
              </w:rPr>
            </w:pPr>
          </w:p>
        </w:tc>
        <w:tc>
          <w:tcPr>
            <w:tcW w:w="6007" w:type="dxa"/>
          </w:tcPr>
          <w:p w14:paraId="0244DE24" w14:textId="77777777" w:rsidR="0011197F" w:rsidRPr="0011197F" w:rsidRDefault="0011197F" w:rsidP="0011197F">
            <w:pPr>
              <w:jc w:val="both"/>
              <w:rPr>
                <w:rFonts w:ascii="Times New Roman" w:eastAsia="Times New Roman" w:hAnsi="Times New Roman" w:cs="Times New Roman"/>
                <w:sz w:val="20"/>
                <w:szCs w:val="20"/>
                <w:lang w:val="pt-BR"/>
              </w:rPr>
            </w:pPr>
            <w:r w:rsidRPr="0011197F">
              <w:rPr>
                <w:rFonts w:ascii="Times New Roman" w:eastAsia="Times New Roman" w:hAnsi="Times New Roman" w:cs="Times New Roman"/>
                <w:sz w:val="20"/>
                <w:szCs w:val="20"/>
                <w:lang w:val="pt-BR"/>
              </w:rPr>
              <w:t>VISO PLV signalų su 20% rezervu:</w:t>
            </w:r>
          </w:p>
        </w:tc>
        <w:tc>
          <w:tcPr>
            <w:tcW w:w="450" w:type="dxa"/>
          </w:tcPr>
          <w:p w14:paraId="270AB9E9" w14:textId="77777777" w:rsidR="0011197F" w:rsidRPr="0011197F" w:rsidRDefault="0011197F" w:rsidP="0011197F">
            <w:pPr>
              <w:jc w:val="both"/>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2</w:t>
            </w:r>
          </w:p>
        </w:tc>
        <w:tc>
          <w:tcPr>
            <w:tcW w:w="540" w:type="dxa"/>
          </w:tcPr>
          <w:p w14:paraId="618AE747"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20</w:t>
            </w:r>
          </w:p>
        </w:tc>
        <w:tc>
          <w:tcPr>
            <w:tcW w:w="540" w:type="dxa"/>
          </w:tcPr>
          <w:p w14:paraId="28D77226" w14:textId="77777777" w:rsidR="0011197F" w:rsidRPr="0011197F" w:rsidRDefault="0011197F" w:rsidP="0011197F">
            <w:pPr>
              <w:jc w:val="center"/>
              <w:rPr>
                <w:rFonts w:ascii="Times New Roman" w:eastAsia="Times New Roman" w:hAnsi="Times New Roman" w:cs="Times New Roman"/>
                <w:sz w:val="20"/>
                <w:szCs w:val="20"/>
              </w:rPr>
            </w:pPr>
            <w:r w:rsidRPr="0011197F">
              <w:rPr>
                <w:rFonts w:ascii="Times New Roman" w:eastAsia="Times New Roman" w:hAnsi="Times New Roman" w:cs="Times New Roman"/>
                <w:sz w:val="20"/>
                <w:szCs w:val="20"/>
              </w:rPr>
              <w:t>6</w:t>
            </w:r>
          </w:p>
        </w:tc>
        <w:tc>
          <w:tcPr>
            <w:tcW w:w="630" w:type="dxa"/>
          </w:tcPr>
          <w:p w14:paraId="6C42F019"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5F01D62F" w14:textId="77777777" w:rsidR="0011197F" w:rsidRPr="0011197F" w:rsidRDefault="0011197F" w:rsidP="0011197F">
            <w:pPr>
              <w:jc w:val="both"/>
              <w:rPr>
                <w:rFonts w:ascii="Times New Roman" w:eastAsia="Times New Roman" w:hAnsi="Times New Roman" w:cs="Times New Roman"/>
                <w:sz w:val="20"/>
                <w:szCs w:val="20"/>
              </w:rPr>
            </w:pPr>
          </w:p>
        </w:tc>
        <w:tc>
          <w:tcPr>
            <w:tcW w:w="630" w:type="dxa"/>
          </w:tcPr>
          <w:p w14:paraId="6482A083" w14:textId="77777777" w:rsidR="0011197F" w:rsidRPr="0011197F" w:rsidRDefault="0011197F" w:rsidP="0011197F">
            <w:pPr>
              <w:jc w:val="center"/>
              <w:rPr>
                <w:rFonts w:ascii="Times New Roman" w:eastAsia="Times New Roman" w:hAnsi="Times New Roman" w:cs="Times New Roman"/>
                <w:sz w:val="20"/>
                <w:szCs w:val="20"/>
              </w:rPr>
            </w:pPr>
          </w:p>
        </w:tc>
      </w:tr>
    </w:tbl>
    <w:p w14:paraId="138FF8F4" w14:textId="3CF58690" w:rsidR="0011197F" w:rsidRPr="0011197F" w:rsidRDefault="0011197F" w:rsidP="0011197F">
      <w:pPr>
        <w:tabs>
          <w:tab w:val="right" w:leader="underscore" w:pos="540"/>
        </w:tabs>
        <w:spacing w:after="0" w:line="240" w:lineRule="auto"/>
        <w:mirrorIndents/>
        <w:jc w:val="both"/>
        <w:rPr>
          <w:rFonts w:ascii="Times New Roman" w:eastAsia="Times New Roman" w:hAnsi="Times New Roman" w:cs="Times New Roman"/>
          <w:bCs/>
          <w:lang w:eastAsia="en-US"/>
        </w:rPr>
      </w:pPr>
      <w:r w:rsidRPr="0011197F">
        <w:rPr>
          <w:rFonts w:ascii="Times New Roman" w:eastAsia="Times New Roman" w:hAnsi="Times New Roman" w:cs="Times New Roman"/>
          <w:bCs/>
          <w:lang w:eastAsia="en-US"/>
        </w:rPr>
        <w:t>Patogiam ir saugiam siurblinės aptarnavimui, ne mažiau kaip po 2 metrus į visas puses nuo siurblinės liuko kraštų, turi būti įrengta trinkelių danga. Taip pat turi būti įrengtos aptarnaujančiam personalui prisirišti skirtos karabinų tvirtinimo kilpos.</w:t>
      </w:r>
    </w:p>
    <w:p w14:paraId="0BE6499C" w14:textId="77777777" w:rsidR="0011197F" w:rsidRPr="0011197F" w:rsidRDefault="0011197F">
      <w:pPr>
        <w:pStyle w:val="Sraopastraipa"/>
        <w:numPr>
          <w:ilvl w:val="1"/>
          <w:numId w:val="4"/>
        </w:numPr>
        <w:tabs>
          <w:tab w:val="right" w:leader="underscore" w:pos="45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11197F">
        <w:rPr>
          <w:rFonts w:ascii="Times New Roman" w:eastAsia="Times New Roman" w:hAnsi="Times New Roman" w:cs="Times New Roman"/>
          <w:lang w:eastAsia="en-US"/>
        </w:rPr>
        <w:t>Siurblinės valdymo perdavimas Užsakovui</w:t>
      </w:r>
    </w:p>
    <w:p w14:paraId="20AE4E5D" w14:textId="77777777" w:rsidR="00576896" w:rsidRPr="00576896" w:rsidRDefault="0011197F">
      <w:pPr>
        <w:pStyle w:val="Sraopastraipa"/>
        <w:numPr>
          <w:ilvl w:val="2"/>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11197F">
        <w:rPr>
          <w:rFonts w:ascii="Times New Roman" w:eastAsia="Times New Roman" w:hAnsi="Times New Roman" w:cs="Times New Roman"/>
          <w:lang w:eastAsia="en-US"/>
        </w:rPr>
        <w:t>Prieigos ir slaptažodžiai</w:t>
      </w:r>
    </w:p>
    <w:p w14:paraId="7B543804" w14:textId="77777777" w:rsidR="00576896" w:rsidRPr="00576896" w:rsidRDefault="0011197F">
      <w:pPr>
        <w:pStyle w:val="Sraopastraipa"/>
        <w:numPr>
          <w:ilvl w:val="3"/>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Rangovas privalo perduoti visus su sistema susijusius prisijungimo duomenis;</w:t>
      </w:r>
    </w:p>
    <w:p w14:paraId="1410A58A" w14:textId="77777777" w:rsidR="00576896" w:rsidRPr="00576896" w:rsidRDefault="0011197F">
      <w:pPr>
        <w:pStyle w:val="Sraopastraipa"/>
        <w:numPr>
          <w:ilvl w:val="3"/>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SCADA sistemos administratoriaus paskyros;</w:t>
      </w:r>
    </w:p>
    <w:p w14:paraId="08A191DE" w14:textId="77777777" w:rsidR="00576896" w:rsidRPr="00576896" w:rsidRDefault="0011197F">
      <w:pPr>
        <w:pStyle w:val="Sraopastraipa"/>
        <w:numPr>
          <w:ilvl w:val="3"/>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Inžinerinių stočių (</w:t>
      </w:r>
      <w:proofErr w:type="spellStart"/>
      <w:r w:rsidRPr="00576896">
        <w:rPr>
          <w:rFonts w:ascii="Times New Roman" w:eastAsia="Calibri" w:hAnsi="Times New Roman" w:cs="Times New Roman"/>
        </w:rPr>
        <w:t>engineering</w:t>
      </w:r>
      <w:proofErr w:type="spellEnd"/>
      <w:r w:rsidRPr="00576896">
        <w:rPr>
          <w:rFonts w:ascii="Times New Roman" w:eastAsia="Calibri" w:hAnsi="Times New Roman" w:cs="Times New Roman"/>
        </w:rPr>
        <w:t xml:space="preserve"> </w:t>
      </w:r>
      <w:proofErr w:type="spellStart"/>
      <w:r w:rsidRPr="00576896">
        <w:rPr>
          <w:rFonts w:ascii="Times New Roman" w:eastAsia="Calibri" w:hAnsi="Times New Roman" w:cs="Times New Roman"/>
        </w:rPr>
        <w:t>stations</w:t>
      </w:r>
      <w:proofErr w:type="spellEnd"/>
      <w:r w:rsidRPr="00576896">
        <w:rPr>
          <w:rFonts w:ascii="Times New Roman" w:eastAsia="Calibri" w:hAnsi="Times New Roman" w:cs="Times New Roman"/>
        </w:rPr>
        <w:t>) prieigos;</w:t>
      </w:r>
    </w:p>
    <w:p w14:paraId="383280A4" w14:textId="77777777" w:rsidR="00576896" w:rsidRPr="00576896" w:rsidRDefault="0011197F">
      <w:pPr>
        <w:pStyle w:val="Sraopastraipa"/>
        <w:numPr>
          <w:ilvl w:val="3"/>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PLC (valdiklių) slaptažodžiai ;</w:t>
      </w:r>
    </w:p>
    <w:p w14:paraId="31180F00" w14:textId="77777777" w:rsidR="00576896" w:rsidRPr="00576896" w:rsidRDefault="0011197F">
      <w:pPr>
        <w:pStyle w:val="Sraopastraipa"/>
        <w:numPr>
          <w:ilvl w:val="3"/>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HMI panelių vartotojų ir administratorių slaptažodžiai;</w:t>
      </w:r>
    </w:p>
    <w:p w14:paraId="1A11CCFC" w14:textId="77777777" w:rsidR="00576896" w:rsidRPr="00576896" w:rsidRDefault="0011197F">
      <w:pPr>
        <w:pStyle w:val="Sraopastraipa"/>
        <w:numPr>
          <w:ilvl w:val="3"/>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Operacinės sistemos (Windows) administratoriaus teisės;</w:t>
      </w:r>
    </w:p>
    <w:p w14:paraId="58F3E69E" w14:textId="77777777" w:rsidR="00576896" w:rsidRPr="00576896" w:rsidRDefault="0011197F">
      <w:pPr>
        <w:pStyle w:val="Sraopastraipa"/>
        <w:numPr>
          <w:ilvl w:val="3"/>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Duomenų bazių (pvz., SQL Server) prisijungimai;</w:t>
      </w:r>
    </w:p>
    <w:p w14:paraId="2229C72A" w14:textId="77777777" w:rsidR="00576896" w:rsidRPr="00576896" w:rsidRDefault="0011197F">
      <w:pPr>
        <w:pStyle w:val="Sraopastraipa"/>
        <w:numPr>
          <w:ilvl w:val="3"/>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Tinklo įrangos (</w:t>
      </w:r>
      <w:proofErr w:type="spellStart"/>
      <w:r w:rsidRPr="00576896">
        <w:rPr>
          <w:rFonts w:ascii="Times New Roman" w:eastAsia="Calibri" w:hAnsi="Times New Roman" w:cs="Times New Roman"/>
        </w:rPr>
        <w:t>switch</w:t>
      </w:r>
      <w:proofErr w:type="spellEnd"/>
      <w:r w:rsidRPr="00576896">
        <w:rPr>
          <w:rFonts w:ascii="Times New Roman" w:eastAsia="Calibri" w:hAnsi="Times New Roman" w:cs="Times New Roman"/>
        </w:rPr>
        <w:t xml:space="preserve">, </w:t>
      </w:r>
      <w:proofErr w:type="spellStart"/>
      <w:r w:rsidRPr="00576896">
        <w:rPr>
          <w:rFonts w:ascii="Times New Roman" w:eastAsia="Calibri" w:hAnsi="Times New Roman" w:cs="Times New Roman"/>
        </w:rPr>
        <w:t>router</w:t>
      </w:r>
      <w:proofErr w:type="spellEnd"/>
      <w:r w:rsidRPr="00576896">
        <w:rPr>
          <w:rFonts w:ascii="Times New Roman" w:eastAsia="Calibri" w:hAnsi="Times New Roman" w:cs="Times New Roman"/>
        </w:rPr>
        <w:t>) prieigos (jei konfigūruota projekto metu)</w:t>
      </w:r>
      <w:r w:rsidR="00576896">
        <w:rPr>
          <w:rFonts w:ascii="Times New Roman" w:eastAsia="Calibri" w:hAnsi="Times New Roman" w:cs="Times New Roman"/>
        </w:rPr>
        <w:t>;</w:t>
      </w:r>
    </w:p>
    <w:p w14:paraId="3D63D903" w14:textId="77777777" w:rsidR="00576896" w:rsidRDefault="0011197F">
      <w:pPr>
        <w:pStyle w:val="Sraopastraipa"/>
        <w:numPr>
          <w:ilvl w:val="3"/>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Nei viena sistemos dalis negali likti apsaugota Rangovo nežinomais arba neperduotais slaptažodžiais.</w:t>
      </w:r>
    </w:p>
    <w:p w14:paraId="6BF52BD1" w14:textId="77777777" w:rsidR="00576896" w:rsidRPr="00576896" w:rsidRDefault="00576896">
      <w:pPr>
        <w:pStyle w:val="Sraopastraipa"/>
        <w:numPr>
          <w:ilvl w:val="2"/>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Programinių projektų perdavimas</w:t>
      </w:r>
    </w:p>
    <w:p w14:paraId="45D76C54" w14:textId="7777777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1 SCADA projektas:</w:t>
      </w:r>
    </w:p>
    <w:p w14:paraId="74639EB7" w14:textId="75A1D5B5"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 xml:space="preserve">Pilnas Siemens </w:t>
      </w:r>
      <w:proofErr w:type="spellStart"/>
      <w:r w:rsidRPr="00576896">
        <w:rPr>
          <w:rFonts w:ascii="Times New Roman" w:eastAsia="Calibri" w:hAnsi="Times New Roman" w:cs="Times New Roman"/>
        </w:rPr>
        <w:t>WinCC</w:t>
      </w:r>
      <w:proofErr w:type="spellEnd"/>
      <w:r w:rsidRPr="00576896">
        <w:rPr>
          <w:rFonts w:ascii="Times New Roman" w:eastAsia="Calibri" w:hAnsi="Times New Roman" w:cs="Times New Roman"/>
        </w:rPr>
        <w:t xml:space="preserve"> projektas (ne tik </w:t>
      </w:r>
      <w:proofErr w:type="spellStart"/>
      <w:r w:rsidRPr="00576896">
        <w:rPr>
          <w:rFonts w:ascii="Times New Roman" w:eastAsia="Calibri" w:hAnsi="Times New Roman" w:cs="Times New Roman"/>
        </w:rPr>
        <w:t>runtime</w:t>
      </w:r>
      <w:proofErr w:type="spellEnd"/>
      <w:r w:rsidRPr="00576896">
        <w:rPr>
          <w:rFonts w:ascii="Times New Roman" w:eastAsia="Calibri" w:hAnsi="Times New Roman" w:cs="Times New Roman"/>
        </w:rPr>
        <w:t xml:space="preserve"> versija);</w:t>
      </w:r>
    </w:p>
    <w:p w14:paraId="2CCCC845" w14:textId="70D95878"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 xml:space="preserve">Visi susiję failai, bibliotekos, </w:t>
      </w:r>
      <w:proofErr w:type="spellStart"/>
      <w:r w:rsidRPr="00576896">
        <w:rPr>
          <w:rFonts w:ascii="Times New Roman" w:eastAsia="Calibri" w:hAnsi="Times New Roman" w:cs="Times New Roman"/>
        </w:rPr>
        <w:t>skriptai</w:t>
      </w:r>
      <w:proofErr w:type="spellEnd"/>
      <w:r w:rsidRPr="00576896">
        <w:rPr>
          <w:rFonts w:ascii="Times New Roman" w:eastAsia="Calibri" w:hAnsi="Times New Roman" w:cs="Times New Roman"/>
        </w:rPr>
        <w:t>;</w:t>
      </w:r>
    </w:p>
    <w:p w14:paraId="472BC739" w14:textId="68CC48B0"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Archyvavimo ir aliarmų konfigūracija;</w:t>
      </w:r>
    </w:p>
    <w:p w14:paraId="7586AC79" w14:textId="27C73228"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Vartotojų valdymo struktūra.</w:t>
      </w:r>
    </w:p>
    <w:p w14:paraId="4A9384D5" w14:textId="7777777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2 PLC projektas:</w:t>
      </w:r>
    </w:p>
    <w:p w14:paraId="185BC85B" w14:textId="241D51B3"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 xml:space="preserve">Pilnas TIA </w:t>
      </w:r>
      <w:proofErr w:type="spellStart"/>
      <w:r w:rsidRPr="00576896">
        <w:rPr>
          <w:rFonts w:ascii="Times New Roman" w:eastAsia="Calibri" w:hAnsi="Times New Roman" w:cs="Times New Roman"/>
        </w:rPr>
        <w:t>Portal</w:t>
      </w:r>
      <w:proofErr w:type="spellEnd"/>
      <w:r w:rsidRPr="00576896">
        <w:rPr>
          <w:rFonts w:ascii="Times New Roman" w:eastAsia="Calibri" w:hAnsi="Times New Roman" w:cs="Times New Roman"/>
        </w:rPr>
        <w:t xml:space="preserve"> projektas (.</w:t>
      </w:r>
      <w:proofErr w:type="spellStart"/>
      <w:r w:rsidRPr="00576896">
        <w:rPr>
          <w:rFonts w:ascii="Times New Roman" w:eastAsia="Calibri" w:hAnsi="Times New Roman" w:cs="Times New Roman"/>
        </w:rPr>
        <w:t>apxx</w:t>
      </w:r>
      <w:proofErr w:type="spellEnd"/>
      <w:r w:rsidRPr="00576896">
        <w:rPr>
          <w:rFonts w:ascii="Times New Roman" w:eastAsia="Calibri" w:hAnsi="Times New Roman" w:cs="Times New Roman"/>
        </w:rPr>
        <w:t>);</w:t>
      </w:r>
    </w:p>
    <w:p w14:paraId="142210E5" w14:textId="7777777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proofErr w:type="spellStart"/>
      <w:r w:rsidRPr="00576896">
        <w:rPr>
          <w:rFonts w:ascii="Times New Roman" w:eastAsia="Calibri" w:hAnsi="Times New Roman" w:cs="Times New Roman"/>
        </w:rPr>
        <w:t>Hardware</w:t>
      </w:r>
      <w:proofErr w:type="spellEnd"/>
      <w:r w:rsidRPr="00576896">
        <w:rPr>
          <w:rFonts w:ascii="Times New Roman" w:eastAsia="Calibri" w:hAnsi="Times New Roman" w:cs="Times New Roman"/>
        </w:rPr>
        <w:t xml:space="preserve"> konfigūracija;</w:t>
      </w:r>
    </w:p>
    <w:p w14:paraId="79EEDFC1" w14:textId="2D39AE02"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Programos blokai (FB, FC, DB);</w:t>
      </w:r>
    </w:p>
    <w:p w14:paraId="5C0AE2A7" w14:textId="0DC905BA"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Komunikacijos nustatymai.</w:t>
      </w:r>
    </w:p>
    <w:p w14:paraId="28A5FE1B" w14:textId="7777777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3 HMI projektai:</w:t>
      </w:r>
    </w:p>
    <w:p w14:paraId="031218B2" w14:textId="2450D0EA"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 xml:space="preserve">Visi </w:t>
      </w:r>
      <w:proofErr w:type="spellStart"/>
      <w:r w:rsidRPr="00576896">
        <w:rPr>
          <w:rFonts w:ascii="Times New Roman" w:eastAsia="Calibri" w:hAnsi="Times New Roman" w:cs="Times New Roman"/>
        </w:rPr>
        <w:t>operatorinių</w:t>
      </w:r>
      <w:proofErr w:type="spellEnd"/>
      <w:r w:rsidRPr="00576896">
        <w:rPr>
          <w:rFonts w:ascii="Times New Roman" w:eastAsia="Calibri" w:hAnsi="Times New Roman" w:cs="Times New Roman"/>
        </w:rPr>
        <w:t xml:space="preserve"> panelių projektai;</w:t>
      </w:r>
    </w:p>
    <w:p w14:paraId="38D647AE" w14:textId="4B6B5B87" w:rsidR="00576896" w:rsidRDefault="00576896" w:rsidP="00576896">
      <w:pPr>
        <w:pStyle w:val="Sraopastraipa"/>
        <w:tabs>
          <w:tab w:val="right" w:leader="underscore" w:pos="630"/>
          <w:tab w:val="right" w:leader="underscore" w:pos="900"/>
        </w:tabs>
        <w:spacing w:after="0" w:line="240" w:lineRule="auto"/>
        <w:ind w:left="0"/>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Ekranų logika ir vartotojų teisės.</w:t>
      </w:r>
    </w:p>
    <w:p w14:paraId="2F5818E1" w14:textId="77777777" w:rsidR="00576896" w:rsidRPr="00576896" w:rsidRDefault="00576896">
      <w:pPr>
        <w:pStyle w:val="Sraopastraipa"/>
        <w:numPr>
          <w:ilvl w:val="2"/>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Atsarginės kopijos (</w:t>
      </w:r>
      <w:proofErr w:type="spellStart"/>
      <w:r w:rsidRPr="00576896">
        <w:rPr>
          <w:rFonts w:ascii="Times New Roman" w:eastAsia="Calibri" w:hAnsi="Times New Roman" w:cs="Times New Roman"/>
        </w:rPr>
        <w:t>backup</w:t>
      </w:r>
      <w:proofErr w:type="spellEnd"/>
      <w:r w:rsidRPr="00576896">
        <w:rPr>
          <w:rFonts w:ascii="Times New Roman" w:eastAsia="Calibri" w:hAnsi="Times New Roman" w:cs="Times New Roman"/>
        </w:rPr>
        <w:t>)</w:t>
      </w:r>
    </w:p>
    <w:p w14:paraId="234E697B" w14:textId="7777777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Rangovas privalo pateikti:</w:t>
      </w:r>
    </w:p>
    <w:p w14:paraId="123166C8" w14:textId="65E7AD98"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 xml:space="preserve">Pilną sisteminį </w:t>
      </w:r>
      <w:proofErr w:type="spellStart"/>
      <w:r w:rsidRPr="00576896">
        <w:rPr>
          <w:rFonts w:ascii="Times New Roman" w:eastAsia="Calibri" w:hAnsi="Times New Roman" w:cs="Times New Roman"/>
        </w:rPr>
        <w:t>backup</w:t>
      </w:r>
      <w:proofErr w:type="spellEnd"/>
      <w:r w:rsidRPr="00576896">
        <w:rPr>
          <w:rFonts w:ascii="Times New Roman" w:eastAsia="Calibri" w:hAnsi="Times New Roman" w:cs="Times New Roman"/>
        </w:rPr>
        <w:t xml:space="preserve"> (SCADA + PLC + HMI);</w:t>
      </w:r>
    </w:p>
    <w:p w14:paraId="0C40CAFF" w14:textId="729EACE5"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Atsargines kopijas iš:</w:t>
      </w:r>
    </w:p>
    <w:p w14:paraId="2CB83EED" w14:textId="7777777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o</w:t>
      </w:r>
      <w:r w:rsidRPr="00576896">
        <w:rPr>
          <w:rFonts w:ascii="Times New Roman" w:eastAsia="Calibri" w:hAnsi="Times New Roman" w:cs="Times New Roman"/>
        </w:rPr>
        <w:tab/>
        <w:t>SCADA serverių;</w:t>
      </w:r>
    </w:p>
    <w:p w14:paraId="3352DCF8" w14:textId="7777777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o</w:t>
      </w:r>
      <w:r w:rsidRPr="00576896">
        <w:rPr>
          <w:rFonts w:ascii="Times New Roman" w:eastAsia="Calibri" w:hAnsi="Times New Roman" w:cs="Times New Roman"/>
        </w:rPr>
        <w:tab/>
        <w:t>PLC valdiklių;</w:t>
      </w:r>
    </w:p>
    <w:p w14:paraId="214511ED" w14:textId="0CF3EBE4" w:rsidR="00576896" w:rsidRDefault="00576896" w:rsidP="00576896">
      <w:pPr>
        <w:pStyle w:val="Sraopastraipa"/>
        <w:tabs>
          <w:tab w:val="right" w:leader="underscore" w:pos="630"/>
          <w:tab w:val="right" w:leader="underscore" w:pos="900"/>
        </w:tabs>
        <w:spacing w:after="0" w:line="240" w:lineRule="auto"/>
        <w:ind w:left="0"/>
        <w:mirrorIndents/>
        <w:jc w:val="both"/>
        <w:rPr>
          <w:rFonts w:ascii="Times New Roman" w:eastAsia="Calibri" w:hAnsi="Times New Roman" w:cs="Times New Roman"/>
        </w:rPr>
      </w:pPr>
      <w:r w:rsidRPr="00576896">
        <w:rPr>
          <w:rFonts w:ascii="Times New Roman" w:eastAsia="Calibri" w:hAnsi="Times New Roman" w:cs="Times New Roman"/>
        </w:rPr>
        <w:t>o</w:t>
      </w:r>
      <w:r w:rsidRPr="00576896">
        <w:rPr>
          <w:rFonts w:ascii="Times New Roman" w:eastAsia="Calibri" w:hAnsi="Times New Roman" w:cs="Times New Roman"/>
        </w:rPr>
        <w:tab/>
        <w:t>HMI įrenginių.</w:t>
      </w:r>
    </w:p>
    <w:p w14:paraId="1A8540FF" w14:textId="77777777" w:rsidR="00576896" w:rsidRPr="00576896" w:rsidRDefault="00576896">
      <w:pPr>
        <w:pStyle w:val="Sraopastraipa"/>
        <w:numPr>
          <w:ilvl w:val="2"/>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Techninė dokumentacija</w:t>
      </w:r>
    </w:p>
    <w:p w14:paraId="59D080AD" w14:textId="7777777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1 Signalų ir kintamųjų sąrašai:</w:t>
      </w:r>
    </w:p>
    <w:p w14:paraId="2EE548B6" w14:textId="7C85A6F6"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r>
      <w:proofErr w:type="spellStart"/>
      <w:r w:rsidRPr="00576896">
        <w:rPr>
          <w:rFonts w:ascii="Times New Roman" w:eastAsia="Calibri" w:hAnsi="Times New Roman" w:cs="Times New Roman"/>
        </w:rPr>
        <w:t>Input</w:t>
      </w:r>
      <w:proofErr w:type="spellEnd"/>
      <w:r w:rsidRPr="00576896">
        <w:rPr>
          <w:rFonts w:ascii="Times New Roman" w:eastAsia="Calibri" w:hAnsi="Times New Roman" w:cs="Times New Roman"/>
        </w:rPr>
        <w:t>/</w:t>
      </w:r>
      <w:proofErr w:type="spellStart"/>
      <w:r w:rsidRPr="00576896">
        <w:rPr>
          <w:rFonts w:ascii="Times New Roman" w:eastAsia="Calibri" w:hAnsi="Times New Roman" w:cs="Times New Roman"/>
        </w:rPr>
        <w:t>Output</w:t>
      </w:r>
      <w:proofErr w:type="spellEnd"/>
      <w:r w:rsidRPr="00576896">
        <w:rPr>
          <w:rFonts w:ascii="Times New Roman" w:eastAsia="Calibri" w:hAnsi="Times New Roman" w:cs="Times New Roman"/>
        </w:rPr>
        <w:t xml:space="preserve"> sąrašas;</w:t>
      </w:r>
    </w:p>
    <w:p w14:paraId="2D233C1E" w14:textId="76F63428"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 xml:space="preserve">SCADA </w:t>
      </w:r>
      <w:proofErr w:type="spellStart"/>
      <w:r w:rsidRPr="00576896">
        <w:rPr>
          <w:rFonts w:ascii="Times New Roman" w:eastAsia="Calibri" w:hAnsi="Times New Roman" w:cs="Times New Roman"/>
        </w:rPr>
        <w:t>tagų</w:t>
      </w:r>
      <w:proofErr w:type="spellEnd"/>
      <w:r w:rsidRPr="00576896">
        <w:rPr>
          <w:rFonts w:ascii="Times New Roman" w:eastAsia="Calibri" w:hAnsi="Times New Roman" w:cs="Times New Roman"/>
        </w:rPr>
        <w:t xml:space="preserve"> sąrašas;</w:t>
      </w:r>
    </w:p>
    <w:p w14:paraId="3BC6281C" w14:textId="1F19A5C8"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Aliarmų sąrašas.</w:t>
      </w:r>
    </w:p>
    <w:p w14:paraId="3BFD9283" w14:textId="7777777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2 Sistemos architektūra:</w:t>
      </w:r>
    </w:p>
    <w:p w14:paraId="09EA8B5A" w14:textId="4AFC81FF"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lastRenderedPageBreak/>
        <w:t>•</w:t>
      </w:r>
      <w:r>
        <w:rPr>
          <w:rFonts w:ascii="Times New Roman" w:eastAsia="Calibri" w:hAnsi="Times New Roman" w:cs="Times New Roman"/>
        </w:rPr>
        <w:t xml:space="preserve"> </w:t>
      </w:r>
      <w:r w:rsidRPr="00576896">
        <w:rPr>
          <w:rFonts w:ascii="Times New Roman" w:eastAsia="Calibri" w:hAnsi="Times New Roman" w:cs="Times New Roman"/>
        </w:rPr>
        <w:tab/>
        <w:t>Tinklo schema (IP adresai, VLAN);</w:t>
      </w:r>
    </w:p>
    <w:p w14:paraId="05F0B46B" w14:textId="53E58F1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 xml:space="preserve">Naudojami protokolai (pvz., </w:t>
      </w:r>
      <w:proofErr w:type="spellStart"/>
      <w:r w:rsidRPr="00576896">
        <w:rPr>
          <w:rFonts w:ascii="Times New Roman" w:eastAsia="Calibri" w:hAnsi="Times New Roman" w:cs="Times New Roman"/>
        </w:rPr>
        <w:t>Profinet</w:t>
      </w:r>
      <w:proofErr w:type="spellEnd"/>
      <w:r w:rsidRPr="00576896">
        <w:rPr>
          <w:rFonts w:ascii="Times New Roman" w:eastAsia="Calibri" w:hAnsi="Times New Roman" w:cs="Times New Roman"/>
        </w:rPr>
        <w:t xml:space="preserve">, </w:t>
      </w:r>
      <w:proofErr w:type="spellStart"/>
      <w:r w:rsidRPr="00576896">
        <w:rPr>
          <w:rFonts w:ascii="Times New Roman" w:eastAsia="Calibri" w:hAnsi="Times New Roman" w:cs="Times New Roman"/>
        </w:rPr>
        <w:t>Modbus</w:t>
      </w:r>
      <w:proofErr w:type="spellEnd"/>
      <w:r w:rsidRPr="00576896">
        <w:rPr>
          <w:rFonts w:ascii="Times New Roman" w:eastAsia="Calibri" w:hAnsi="Times New Roman" w:cs="Times New Roman"/>
        </w:rPr>
        <w:t>, OPC).</w:t>
      </w:r>
    </w:p>
    <w:p w14:paraId="7E46339A" w14:textId="77777777" w:rsidR="00576896" w:rsidRPr="00576896" w:rsidRDefault="00576896" w:rsidP="00576896">
      <w:pPr>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3 Programinė logika:</w:t>
      </w:r>
    </w:p>
    <w:p w14:paraId="663686C4" w14:textId="4ABF859D" w:rsidR="00576896" w:rsidRPr="00576896" w:rsidRDefault="00576896" w:rsidP="00576896">
      <w:pPr>
        <w:pStyle w:val="Sraopastraipa"/>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PLC programos aprašas;</w:t>
      </w:r>
    </w:p>
    <w:p w14:paraId="54DCF5BA" w14:textId="3075BE2A" w:rsidR="00576896" w:rsidRPr="00576896" w:rsidRDefault="00576896" w:rsidP="00576896">
      <w:pPr>
        <w:pStyle w:val="Sraopastraipa"/>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SCADA ekranų veikimo logika;</w:t>
      </w:r>
    </w:p>
    <w:p w14:paraId="05927A44" w14:textId="300D1AD7" w:rsidR="00576896" w:rsidRDefault="00576896" w:rsidP="00576896">
      <w:pPr>
        <w:pStyle w:val="Sraopastraipa"/>
        <w:tabs>
          <w:tab w:val="right" w:leader="underscore" w:pos="630"/>
          <w:tab w:val="right" w:leader="underscore" w:pos="900"/>
        </w:tabs>
        <w:spacing w:after="0" w:line="240" w:lineRule="auto"/>
        <w:ind w:left="0"/>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 xml:space="preserve">Saugos ir </w:t>
      </w:r>
      <w:proofErr w:type="spellStart"/>
      <w:r w:rsidRPr="00576896">
        <w:rPr>
          <w:rFonts w:ascii="Times New Roman" w:eastAsia="Calibri" w:hAnsi="Times New Roman" w:cs="Times New Roman"/>
        </w:rPr>
        <w:t>interlock</w:t>
      </w:r>
      <w:proofErr w:type="spellEnd"/>
      <w:r w:rsidRPr="00576896">
        <w:rPr>
          <w:rFonts w:ascii="Times New Roman" w:eastAsia="Calibri" w:hAnsi="Times New Roman" w:cs="Times New Roman"/>
        </w:rPr>
        <w:t xml:space="preserve"> logika.</w:t>
      </w:r>
    </w:p>
    <w:p w14:paraId="602AE6A2" w14:textId="77777777" w:rsidR="00576896" w:rsidRPr="00576896" w:rsidRDefault="00576896">
      <w:pPr>
        <w:pStyle w:val="Sraopastraipa"/>
        <w:numPr>
          <w:ilvl w:val="2"/>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Licencijos ir programinė įranga</w:t>
      </w:r>
    </w:p>
    <w:p w14:paraId="16D27E93" w14:textId="77777777" w:rsidR="00576896" w:rsidRPr="00576896" w:rsidRDefault="00576896" w:rsidP="00576896">
      <w:pPr>
        <w:pStyle w:val="Sraopastraipa"/>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Rangovas privalo perduoti:</w:t>
      </w:r>
    </w:p>
    <w:p w14:paraId="244E8873" w14:textId="1C60C567" w:rsidR="00576896" w:rsidRPr="00576896" w:rsidRDefault="00576896" w:rsidP="00576896">
      <w:pPr>
        <w:pStyle w:val="Sraopastraipa"/>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 xml:space="preserve">SCADA </w:t>
      </w:r>
      <w:proofErr w:type="spellStart"/>
      <w:r w:rsidRPr="00576896">
        <w:rPr>
          <w:rFonts w:ascii="Times New Roman" w:eastAsia="Calibri" w:hAnsi="Times New Roman" w:cs="Times New Roman"/>
        </w:rPr>
        <w:t>runtime</w:t>
      </w:r>
      <w:proofErr w:type="spellEnd"/>
      <w:r w:rsidRPr="00576896">
        <w:rPr>
          <w:rFonts w:ascii="Times New Roman" w:eastAsia="Calibri" w:hAnsi="Times New Roman" w:cs="Times New Roman"/>
        </w:rPr>
        <w:t xml:space="preserve"> licencijas;</w:t>
      </w:r>
    </w:p>
    <w:p w14:paraId="73D55C58" w14:textId="4781BAC9" w:rsidR="00576896" w:rsidRPr="00576896" w:rsidRDefault="00576896" w:rsidP="00576896">
      <w:pPr>
        <w:pStyle w:val="Sraopastraipa"/>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 xml:space="preserve">TIA </w:t>
      </w:r>
      <w:proofErr w:type="spellStart"/>
      <w:r w:rsidRPr="00576896">
        <w:rPr>
          <w:rFonts w:ascii="Times New Roman" w:eastAsia="Calibri" w:hAnsi="Times New Roman" w:cs="Times New Roman"/>
        </w:rPr>
        <w:t>Portal</w:t>
      </w:r>
      <w:proofErr w:type="spellEnd"/>
      <w:r w:rsidRPr="00576896">
        <w:rPr>
          <w:rFonts w:ascii="Times New Roman" w:eastAsia="Calibri" w:hAnsi="Times New Roman" w:cs="Times New Roman"/>
        </w:rPr>
        <w:t xml:space="preserve"> licencijas (jei numatyta sutartyje);</w:t>
      </w:r>
    </w:p>
    <w:p w14:paraId="5B44A17D" w14:textId="56E79DF7" w:rsidR="00576896" w:rsidRPr="00576896" w:rsidRDefault="00576896" w:rsidP="00576896">
      <w:pPr>
        <w:pStyle w:val="Sraopastraipa"/>
        <w:tabs>
          <w:tab w:val="right" w:leader="underscore" w:pos="630"/>
          <w:tab w:val="right" w:leader="underscore" w:pos="90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USB licencinius raktus (jei naudojami);</w:t>
      </w:r>
    </w:p>
    <w:p w14:paraId="05AA1A7B" w14:textId="0EA3EA9E" w:rsidR="00576896" w:rsidRDefault="00576896" w:rsidP="00576896">
      <w:pPr>
        <w:pStyle w:val="Sraopastraipa"/>
        <w:tabs>
          <w:tab w:val="right" w:leader="underscore" w:pos="630"/>
          <w:tab w:val="right" w:leader="underscore" w:pos="900"/>
        </w:tabs>
        <w:spacing w:after="0" w:line="240" w:lineRule="auto"/>
        <w:ind w:left="0"/>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Trečiųjų šalių programinės įrangos licencijas.</w:t>
      </w:r>
    </w:p>
    <w:p w14:paraId="50B5150A" w14:textId="63C6E422" w:rsidR="00576896" w:rsidRPr="00576896" w:rsidRDefault="00576896">
      <w:pPr>
        <w:pStyle w:val="Sraopastraipa"/>
        <w:numPr>
          <w:ilvl w:val="2"/>
          <w:numId w:val="4"/>
        </w:numPr>
        <w:tabs>
          <w:tab w:val="right" w:leader="underscore" w:pos="630"/>
          <w:tab w:val="right" w:leader="underscore" w:pos="900"/>
        </w:tabs>
        <w:spacing w:after="0" w:line="240" w:lineRule="auto"/>
        <w:ind w:left="0" w:firstLine="0"/>
        <w:mirrorIndents/>
        <w:jc w:val="both"/>
        <w:rPr>
          <w:rFonts w:ascii="Times New Roman" w:eastAsia="Calibri" w:hAnsi="Times New Roman" w:cs="Times New Roman"/>
          <w:bCs/>
          <w:kern w:val="2"/>
          <w:lang w:eastAsia="en-US"/>
          <w14:ligatures w14:val="standardContextual"/>
        </w:rPr>
      </w:pPr>
      <w:r w:rsidRPr="00576896">
        <w:rPr>
          <w:rFonts w:ascii="Times New Roman" w:eastAsia="Calibri" w:hAnsi="Times New Roman" w:cs="Times New Roman"/>
        </w:rPr>
        <w:t>Žinių perdavimas (</w:t>
      </w:r>
      <w:proofErr w:type="spellStart"/>
      <w:r w:rsidRPr="00576896">
        <w:rPr>
          <w:rFonts w:ascii="Times New Roman" w:eastAsia="Calibri" w:hAnsi="Times New Roman" w:cs="Times New Roman"/>
          <w:i/>
          <w:iCs/>
        </w:rPr>
        <w:t>know-how</w:t>
      </w:r>
      <w:proofErr w:type="spellEnd"/>
      <w:r w:rsidRPr="00576896">
        <w:rPr>
          <w:rFonts w:ascii="Times New Roman" w:eastAsia="Calibri" w:hAnsi="Times New Roman" w:cs="Times New Roman"/>
        </w:rPr>
        <w:t>)</w:t>
      </w:r>
    </w:p>
    <w:p w14:paraId="398B2182" w14:textId="77777777" w:rsidR="00576896" w:rsidRPr="00576896" w:rsidRDefault="00576896" w:rsidP="00576896">
      <w:pPr>
        <w:pStyle w:val="Sraopastraipa"/>
        <w:tabs>
          <w:tab w:val="right" w:leader="underscore" w:pos="27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Rangovas privalo atlikti:</w:t>
      </w:r>
    </w:p>
    <w:p w14:paraId="299139CA" w14:textId="745032D2" w:rsidR="00576896" w:rsidRPr="00576896" w:rsidRDefault="00576896" w:rsidP="00576896">
      <w:pPr>
        <w:pStyle w:val="Sraopastraipa"/>
        <w:tabs>
          <w:tab w:val="right" w:leader="underscore" w:pos="27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Pr>
          <w:rFonts w:ascii="Times New Roman" w:eastAsia="Calibri" w:hAnsi="Times New Roman" w:cs="Times New Roman"/>
        </w:rPr>
        <w:t xml:space="preserve"> </w:t>
      </w:r>
      <w:r w:rsidRPr="00576896">
        <w:rPr>
          <w:rFonts w:ascii="Times New Roman" w:eastAsia="Calibri" w:hAnsi="Times New Roman" w:cs="Times New Roman"/>
        </w:rPr>
        <w:tab/>
        <w:t>Sistemos veikimo pristatymą;</w:t>
      </w:r>
    </w:p>
    <w:p w14:paraId="4362D1C0" w14:textId="43BA8C50" w:rsidR="00576896" w:rsidRPr="00576896" w:rsidRDefault="00576896" w:rsidP="00576896">
      <w:pPr>
        <w:pStyle w:val="Sraopastraipa"/>
        <w:tabs>
          <w:tab w:val="right" w:leader="underscore" w:pos="27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Kritinių vietų identifikavimą;</w:t>
      </w:r>
    </w:p>
    <w:p w14:paraId="411584A6" w14:textId="66A5B3CC" w:rsidR="00576896" w:rsidRPr="00576896" w:rsidRDefault="00576896" w:rsidP="00576896">
      <w:pPr>
        <w:pStyle w:val="Sraopastraipa"/>
        <w:tabs>
          <w:tab w:val="right" w:leader="underscore" w:pos="27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Gedimų diagnostikos paaiškinimą;</w:t>
      </w:r>
    </w:p>
    <w:p w14:paraId="718E9C3C" w14:textId="7DEF9809" w:rsidR="00576896" w:rsidRPr="00576896" w:rsidRDefault="00576896" w:rsidP="00576896">
      <w:pPr>
        <w:pStyle w:val="Sraopastraipa"/>
        <w:tabs>
          <w:tab w:val="right" w:leader="underscore" w:pos="27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Sistemos paleidimo / atstatymo instrukcijas;</w:t>
      </w:r>
    </w:p>
    <w:p w14:paraId="070C9207" w14:textId="77777777" w:rsidR="00576896" w:rsidRPr="00576896" w:rsidRDefault="00576896" w:rsidP="00576896">
      <w:pPr>
        <w:pStyle w:val="Sraopastraipa"/>
        <w:tabs>
          <w:tab w:val="right" w:leader="underscore" w:pos="27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 xml:space="preserve">Perduodant reikia surengti: </w:t>
      </w:r>
    </w:p>
    <w:p w14:paraId="084ABD23" w14:textId="6BA885EE" w:rsidR="00576896" w:rsidRPr="00576896" w:rsidRDefault="00576896" w:rsidP="00576896">
      <w:pPr>
        <w:pStyle w:val="Sraopastraipa"/>
        <w:tabs>
          <w:tab w:val="right" w:leader="underscore" w:pos="27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Mokymų sesija;</w:t>
      </w:r>
    </w:p>
    <w:p w14:paraId="364689BC" w14:textId="3B26F49F" w:rsidR="00576896" w:rsidRPr="00576896" w:rsidRDefault="00576896" w:rsidP="00576896">
      <w:pPr>
        <w:pStyle w:val="Sraopastraipa"/>
        <w:tabs>
          <w:tab w:val="right" w:leader="underscore" w:pos="270"/>
        </w:tabs>
        <w:spacing w:after="0" w:line="240" w:lineRule="auto"/>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proofErr w:type="spellStart"/>
      <w:r w:rsidRPr="00576896">
        <w:rPr>
          <w:rFonts w:ascii="Times New Roman" w:eastAsia="Calibri" w:hAnsi="Times New Roman" w:cs="Times New Roman"/>
        </w:rPr>
        <w:t>Video</w:t>
      </w:r>
      <w:proofErr w:type="spellEnd"/>
      <w:r w:rsidRPr="00576896">
        <w:rPr>
          <w:rFonts w:ascii="Times New Roman" w:eastAsia="Calibri" w:hAnsi="Times New Roman" w:cs="Times New Roman"/>
        </w:rPr>
        <w:t xml:space="preserve"> įrašas;</w:t>
      </w:r>
    </w:p>
    <w:p w14:paraId="7986B599" w14:textId="608346A9" w:rsidR="00576896" w:rsidRDefault="00576896" w:rsidP="00576896">
      <w:pPr>
        <w:pStyle w:val="Sraopastraipa"/>
        <w:tabs>
          <w:tab w:val="right" w:leader="underscore" w:pos="270"/>
        </w:tabs>
        <w:spacing w:after="0" w:line="240" w:lineRule="auto"/>
        <w:ind w:left="0"/>
        <w:mirrorIndents/>
        <w:jc w:val="both"/>
        <w:rPr>
          <w:rFonts w:ascii="Times New Roman" w:eastAsia="Calibri" w:hAnsi="Times New Roman" w:cs="Times New Roman"/>
        </w:rPr>
      </w:pPr>
      <w:r w:rsidRPr="00576896">
        <w:rPr>
          <w:rFonts w:ascii="Times New Roman" w:eastAsia="Calibri" w:hAnsi="Times New Roman" w:cs="Times New Roman"/>
        </w:rPr>
        <w:t>•</w:t>
      </w:r>
      <w:r w:rsidRPr="00576896">
        <w:rPr>
          <w:rFonts w:ascii="Times New Roman" w:eastAsia="Calibri" w:hAnsi="Times New Roman" w:cs="Times New Roman"/>
        </w:rPr>
        <w:tab/>
      </w:r>
      <w:r>
        <w:rPr>
          <w:rFonts w:ascii="Times New Roman" w:eastAsia="Calibri" w:hAnsi="Times New Roman" w:cs="Times New Roman"/>
        </w:rPr>
        <w:t xml:space="preserve"> </w:t>
      </w:r>
      <w:r w:rsidRPr="00576896">
        <w:rPr>
          <w:rFonts w:ascii="Times New Roman" w:eastAsia="Calibri" w:hAnsi="Times New Roman" w:cs="Times New Roman"/>
        </w:rPr>
        <w:t>Naudotojo instrukcija.</w:t>
      </w:r>
    </w:p>
    <w:p w14:paraId="13F1D026" w14:textId="2F60440F" w:rsidR="003A0D0A" w:rsidRPr="00232F82" w:rsidRDefault="003328F6">
      <w:pPr>
        <w:pStyle w:val="Sraopastraipa"/>
        <w:numPr>
          <w:ilvl w:val="0"/>
          <w:numId w:val="4"/>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Pr>
          <w:rFonts w:ascii="Times New Roman" w:eastAsia="Calibri" w:hAnsi="Times New Roman" w:cs="Times New Roman"/>
        </w:rPr>
        <w:t xml:space="preserve">Pasiūlymus </w:t>
      </w:r>
      <w:r w:rsidR="003A0D0A" w:rsidRPr="00232F82">
        <w:rPr>
          <w:rFonts w:ascii="Times New Roman" w:eastAsia="Calibri" w:hAnsi="Times New Roman" w:cs="Times New Roman"/>
        </w:rPr>
        <w:t xml:space="preserve">pirkimui privaloma teikti kiekvienai </w:t>
      </w:r>
      <w:r w:rsidR="00232F82" w:rsidRPr="00232F82">
        <w:rPr>
          <w:rFonts w:ascii="Times New Roman" w:eastAsia="Calibri" w:hAnsi="Times New Roman" w:cs="Times New Roman"/>
        </w:rPr>
        <w:t>P</w:t>
      </w:r>
      <w:r w:rsidR="003A0D0A" w:rsidRPr="00232F82">
        <w:rPr>
          <w:rFonts w:ascii="Times New Roman" w:eastAsia="Calibri" w:hAnsi="Times New Roman" w:cs="Times New Roman"/>
        </w:rPr>
        <w:t>irkimo daliai atskirai. Vienas dalyvis pasiūlymus pagal savo pasirinkimą gali teikti vienai</w:t>
      </w:r>
      <w:r w:rsidR="00232F82" w:rsidRPr="00232F82">
        <w:rPr>
          <w:rFonts w:ascii="Times New Roman" w:eastAsia="Calibri" w:hAnsi="Times New Roman" w:cs="Times New Roman"/>
        </w:rPr>
        <w:t xml:space="preserve">, dviem, trims, keturioms </w:t>
      </w:r>
      <w:r w:rsidR="003A0D0A" w:rsidRPr="00232F82">
        <w:rPr>
          <w:rFonts w:ascii="Times New Roman" w:eastAsia="Calibri" w:hAnsi="Times New Roman" w:cs="Times New Roman"/>
        </w:rPr>
        <w:t xml:space="preserve">ar </w:t>
      </w:r>
      <w:r w:rsidR="00232F82" w:rsidRPr="00232F82">
        <w:rPr>
          <w:rFonts w:ascii="Times New Roman" w:eastAsia="Calibri" w:hAnsi="Times New Roman" w:cs="Times New Roman"/>
        </w:rPr>
        <w:t>visoms penkioms P</w:t>
      </w:r>
      <w:r w:rsidR="003A0D0A" w:rsidRPr="00232F82">
        <w:rPr>
          <w:rFonts w:ascii="Times New Roman" w:eastAsia="Calibri" w:hAnsi="Times New Roman" w:cs="Times New Roman"/>
        </w:rPr>
        <w:t>irkimo dalim.</w:t>
      </w:r>
      <w:bookmarkEnd w:id="1"/>
    </w:p>
    <w:p w14:paraId="6F37E37C" w14:textId="044AC5F8" w:rsidR="003A0D0A" w:rsidRPr="00712600" w:rsidRDefault="003A0D0A">
      <w:pPr>
        <w:pStyle w:val="Sraopastraipa"/>
        <w:numPr>
          <w:ilvl w:val="0"/>
          <w:numId w:val="4"/>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Gauti pasiūlymai bus vertinami kiekvienas atskirai pagal toje </w:t>
      </w:r>
      <w:r w:rsidR="00232F82">
        <w:rPr>
          <w:rFonts w:ascii="Times New Roman" w:eastAsia="Calibri" w:hAnsi="Times New Roman" w:cs="Times New Roman"/>
        </w:rPr>
        <w:t>P</w:t>
      </w:r>
      <w:r w:rsidRPr="00712600">
        <w:rPr>
          <w:rFonts w:ascii="Times New Roman" w:eastAsia="Calibri" w:hAnsi="Times New Roman" w:cs="Times New Roman"/>
        </w:rPr>
        <w:t>irkimo dalyje pateikiamų dokumentų visumą.</w:t>
      </w:r>
    </w:p>
    <w:p w14:paraId="150C68B2" w14:textId="20CA5F67" w:rsidR="003A0D0A" w:rsidRPr="00712600" w:rsidRDefault="003A0D0A">
      <w:pPr>
        <w:pStyle w:val="Sraopastraipa"/>
        <w:numPr>
          <w:ilvl w:val="0"/>
          <w:numId w:val="4"/>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Pagal atskirai kiekvienai </w:t>
      </w:r>
      <w:r w:rsidR="00232F82">
        <w:rPr>
          <w:rFonts w:ascii="Times New Roman" w:eastAsia="Calibri" w:hAnsi="Times New Roman" w:cs="Times New Roman"/>
        </w:rPr>
        <w:t>P</w:t>
      </w:r>
      <w:r w:rsidRPr="00712600">
        <w:rPr>
          <w:rFonts w:ascii="Times New Roman" w:eastAsia="Calibri" w:hAnsi="Times New Roman" w:cs="Times New Roman"/>
        </w:rPr>
        <w:t xml:space="preserve">irkimo daliai gautus pasiūlymus, bus nustatomas laimėtojas kiekvienai </w:t>
      </w:r>
      <w:r w:rsidR="00232F82">
        <w:rPr>
          <w:rFonts w:ascii="Times New Roman" w:eastAsia="Calibri" w:hAnsi="Times New Roman" w:cs="Times New Roman"/>
        </w:rPr>
        <w:t>P</w:t>
      </w:r>
      <w:r w:rsidRPr="00712600">
        <w:rPr>
          <w:rFonts w:ascii="Times New Roman" w:eastAsia="Calibri" w:hAnsi="Times New Roman" w:cs="Times New Roman"/>
        </w:rPr>
        <w:t xml:space="preserve">irkimo daliai atskirai. </w:t>
      </w:r>
    </w:p>
    <w:p w14:paraId="4157BC41" w14:textId="77777777" w:rsidR="00B10418" w:rsidRDefault="003A0D0A">
      <w:pPr>
        <w:pStyle w:val="Sraopastraipa"/>
        <w:numPr>
          <w:ilvl w:val="0"/>
          <w:numId w:val="4"/>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Pagal </w:t>
      </w:r>
      <w:r w:rsidR="00232F82">
        <w:rPr>
          <w:rFonts w:ascii="Times New Roman" w:eastAsia="Calibri" w:hAnsi="Times New Roman" w:cs="Times New Roman"/>
        </w:rPr>
        <w:t>atskirų P</w:t>
      </w:r>
      <w:r w:rsidRPr="00712600">
        <w:rPr>
          <w:rFonts w:ascii="Times New Roman" w:eastAsia="Calibri" w:hAnsi="Times New Roman" w:cs="Times New Roman"/>
        </w:rPr>
        <w:t xml:space="preserve">irkimo </w:t>
      </w:r>
      <w:r w:rsidR="00232F82">
        <w:rPr>
          <w:rFonts w:ascii="Times New Roman" w:eastAsia="Calibri" w:hAnsi="Times New Roman" w:cs="Times New Roman"/>
        </w:rPr>
        <w:t xml:space="preserve">dalių </w:t>
      </w:r>
      <w:r w:rsidRPr="00712600">
        <w:rPr>
          <w:rFonts w:ascii="Times New Roman" w:eastAsia="Calibri" w:hAnsi="Times New Roman" w:cs="Times New Roman"/>
        </w:rPr>
        <w:t>rezultatus</w:t>
      </w:r>
      <w:r w:rsidR="00232F82">
        <w:rPr>
          <w:rFonts w:ascii="Times New Roman" w:eastAsia="Calibri" w:hAnsi="Times New Roman" w:cs="Times New Roman"/>
        </w:rPr>
        <w:t xml:space="preserve"> su tos Pirkimo dalies laimėtoju</w:t>
      </w:r>
      <w:r w:rsidRPr="00712600">
        <w:rPr>
          <w:rFonts w:ascii="Times New Roman" w:eastAsia="Calibri" w:hAnsi="Times New Roman" w:cs="Times New Roman"/>
        </w:rPr>
        <w:t xml:space="preserve"> bus pasirašomos</w:t>
      </w:r>
      <w:r w:rsidR="00232F82">
        <w:rPr>
          <w:rFonts w:ascii="Times New Roman" w:eastAsia="Calibri" w:hAnsi="Times New Roman" w:cs="Times New Roman"/>
          <w:kern w:val="2"/>
          <w:lang w:eastAsia="en-US"/>
          <w14:ligatures w14:val="standardContextual"/>
        </w:rPr>
        <w:t xml:space="preserve"> </w:t>
      </w:r>
      <w:r w:rsidR="00232F82" w:rsidRPr="00232F82">
        <w:rPr>
          <w:rFonts w:ascii="Times New Roman" w:eastAsia="Calibri" w:hAnsi="Times New Roman" w:cs="Times New Roman"/>
        </w:rPr>
        <w:t>penki</w:t>
      </w:r>
      <w:r w:rsidR="00232F82">
        <w:rPr>
          <w:rFonts w:ascii="Times New Roman" w:eastAsia="Calibri" w:hAnsi="Times New Roman" w:cs="Times New Roman"/>
        </w:rPr>
        <w:t>o</w:t>
      </w:r>
      <w:r w:rsidR="00232F82" w:rsidRPr="00232F82">
        <w:rPr>
          <w:rFonts w:ascii="Times New Roman" w:eastAsia="Calibri" w:hAnsi="Times New Roman" w:cs="Times New Roman"/>
        </w:rPr>
        <w:t>s atskir</w:t>
      </w:r>
      <w:r w:rsidR="00232F82">
        <w:rPr>
          <w:rFonts w:ascii="Times New Roman" w:eastAsia="Calibri" w:hAnsi="Times New Roman" w:cs="Times New Roman"/>
        </w:rPr>
        <w:t>o</w:t>
      </w:r>
      <w:r w:rsidR="00232F82" w:rsidRPr="00232F82">
        <w:rPr>
          <w:rFonts w:ascii="Times New Roman" w:eastAsia="Calibri" w:hAnsi="Times New Roman" w:cs="Times New Roman"/>
        </w:rPr>
        <w:t>s sutart</w:t>
      </w:r>
      <w:r w:rsidR="00232F82">
        <w:rPr>
          <w:rFonts w:ascii="Times New Roman" w:eastAsia="Calibri" w:hAnsi="Times New Roman" w:cs="Times New Roman"/>
        </w:rPr>
        <w:t>y</w:t>
      </w:r>
      <w:r w:rsidR="00232F82" w:rsidRPr="00232F82">
        <w:rPr>
          <w:rFonts w:ascii="Times New Roman" w:eastAsia="Calibri" w:hAnsi="Times New Roman" w:cs="Times New Roman"/>
        </w:rPr>
        <w:t>s. Jei dėl kelių ar visų pirkimo dalių laimėtoju nustatytas tas pats tiekėjas, sudaroma viena sutartis dėl visų tokių pirkimo dalių</w:t>
      </w:r>
      <w:r w:rsidR="00232F82">
        <w:rPr>
          <w:rFonts w:ascii="Times New Roman" w:eastAsia="Calibri" w:hAnsi="Times New Roman" w:cs="Times New Roman"/>
        </w:rPr>
        <w:t>.</w:t>
      </w:r>
    </w:p>
    <w:p w14:paraId="2C11B121" w14:textId="14ACB991" w:rsidR="00232F82" w:rsidRPr="00356783" w:rsidRDefault="00232F82">
      <w:pPr>
        <w:pStyle w:val="Sraopastraipa"/>
        <w:numPr>
          <w:ilvl w:val="0"/>
          <w:numId w:val="4"/>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B10418">
        <w:rPr>
          <w:rFonts w:ascii="Times New Roman" w:eastAsia="Calibri" w:hAnsi="Times New Roman" w:cs="Times New Roman"/>
        </w:rPr>
        <w:t xml:space="preserve">Pirkimo dalių sutarčių galiojimo (darbų atlikimo) terminas ne sumuojamas t. y. darbai turės būti pradėtos vykdyti iškarto po sutarties ar sutarčių dėl vienos, kelių ar visų Pirkimo dalių įsigaliojimo ir atlikti vienu metu per terminus kurie skirti </w:t>
      </w:r>
      <w:r w:rsidR="00B10418" w:rsidRPr="00B10418">
        <w:rPr>
          <w:rFonts w:ascii="Times New Roman" w:eastAsia="Calibri" w:hAnsi="Times New Roman" w:cs="Times New Roman"/>
        </w:rPr>
        <w:t xml:space="preserve">tai </w:t>
      </w:r>
      <w:r w:rsidRPr="00B10418">
        <w:rPr>
          <w:rFonts w:ascii="Times New Roman" w:eastAsia="Calibri" w:hAnsi="Times New Roman" w:cs="Times New Roman"/>
        </w:rPr>
        <w:t>konkrečiai Pirkimo daliai</w:t>
      </w:r>
      <w:r w:rsidR="00B10418" w:rsidRPr="00B10418">
        <w:rPr>
          <w:rFonts w:ascii="Times New Roman" w:eastAsia="Calibri" w:hAnsi="Times New Roman" w:cs="Times New Roman"/>
        </w:rPr>
        <w:t>.</w:t>
      </w:r>
    </w:p>
    <w:p w14:paraId="4796460A" w14:textId="65CCB3E3" w:rsidR="00523F50" w:rsidRPr="00712600" w:rsidRDefault="003A0D0A">
      <w:pPr>
        <w:pStyle w:val="Sraopastraipa"/>
        <w:numPr>
          <w:ilvl w:val="0"/>
          <w:numId w:val="4"/>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Pirkimas, </w:t>
      </w:r>
      <w:r w:rsidR="00B10418">
        <w:rPr>
          <w:rFonts w:ascii="Times New Roman" w:eastAsia="Calibri" w:hAnsi="Times New Roman" w:cs="Times New Roman"/>
        </w:rPr>
        <w:t>visos</w:t>
      </w:r>
      <w:r w:rsidRPr="00712600">
        <w:rPr>
          <w:rFonts w:ascii="Times New Roman" w:eastAsia="Calibri" w:hAnsi="Times New Roman" w:cs="Times New Roman"/>
        </w:rPr>
        <w:t xml:space="preserve"> pirkimo dalys, yra vykdomos kaip „Žaliasis pirkimas“ vadovaujantis Lietuvos Respublikos aplinkos ministro </w:t>
      </w:r>
      <w:r w:rsidR="00250E87" w:rsidRPr="00712600">
        <w:rPr>
          <w:rFonts w:ascii="Times New Roman" w:eastAsia="Calibri" w:hAnsi="Times New Roman" w:cs="Times New Roman"/>
        </w:rPr>
        <w:t xml:space="preserve">aktualios redakcijos </w:t>
      </w:r>
      <w:r w:rsidRPr="00712600">
        <w:rPr>
          <w:rFonts w:ascii="Times New Roman" w:eastAsia="Calibri" w:hAnsi="Times New Roman" w:cs="Times New Roman"/>
        </w:rPr>
        <w:t xml:space="preserve">2011 m. birželio 28 d. įsakymo Nr. D1-508 „Dėl Aplinkos apsaugos kriterijų taikymo, vykdant žaliuosius pirkimus, tvarkos aprašo patvirtinimo“ 4. p.; 4.3. p. p. ir 4.4. p. p. 4.4.4.; 4.4.4.1.; 4.4.4.3. bei 4.4.4.4. papunkčio reikalavimais ir specialiųjų </w:t>
      </w:r>
      <w:r w:rsidR="00B10418">
        <w:rPr>
          <w:rFonts w:ascii="Times New Roman" w:eastAsia="Calibri" w:hAnsi="Times New Roman" w:cs="Times New Roman"/>
        </w:rPr>
        <w:t>P</w:t>
      </w:r>
      <w:r w:rsidRPr="00712600">
        <w:rPr>
          <w:rFonts w:ascii="Times New Roman" w:eastAsia="Calibri" w:hAnsi="Times New Roman" w:cs="Times New Roman"/>
        </w:rPr>
        <w:t>irkimo sąlygų 1.5. p. nustatytais reikalavimais.</w:t>
      </w:r>
    </w:p>
    <w:p w14:paraId="068AB1F8" w14:textId="0D25621A" w:rsidR="00523F50" w:rsidRPr="00712600" w:rsidRDefault="00523F50">
      <w:pPr>
        <w:pStyle w:val="Sraopastraipa"/>
        <w:numPr>
          <w:ilvl w:val="0"/>
          <w:numId w:val="4"/>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Tiekėjas atsako už </w:t>
      </w:r>
      <w:r w:rsidR="00B10418">
        <w:rPr>
          <w:rFonts w:ascii="Times New Roman" w:eastAsia="Calibri" w:hAnsi="Times New Roman" w:cs="Times New Roman"/>
        </w:rPr>
        <w:t xml:space="preserve">visus toje konkrečioje Pirkimo dalyje numatytus atlikti </w:t>
      </w:r>
      <w:r w:rsidRPr="00712600">
        <w:rPr>
          <w:rFonts w:ascii="Times New Roman" w:eastAsia="Calibri" w:hAnsi="Times New Roman" w:cs="Times New Roman"/>
        </w:rPr>
        <w:t>statybos rangos darbus, reikiamos įrangos pristatymą ir jos montavimą (taip pat ir tą sutarties dalį, kurią vykdo jo tiekėjai, subrangovai, subtiekėjai), Užsakovo darbuotojų apmokymą, patikrinimą vietoje, įrangos išbandymą ir atskirų įrenginių bei visų įrenginių paleidimą.</w:t>
      </w:r>
    </w:p>
    <w:p w14:paraId="7D198FE7" w14:textId="59B30038" w:rsidR="00D87623" w:rsidRPr="00712600" w:rsidRDefault="003A0D0A">
      <w:pPr>
        <w:pStyle w:val="Sraopastraipa"/>
        <w:numPr>
          <w:ilvl w:val="0"/>
          <w:numId w:val="4"/>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Perkantysis subjektas nerengs </w:t>
      </w:r>
      <w:r w:rsidR="00B10418">
        <w:rPr>
          <w:rFonts w:ascii="Times New Roman" w:eastAsia="Calibri" w:hAnsi="Times New Roman" w:cs="Times New Roman"/>
        </w:rPr>
        <w:t xml:space="preserve">Pirkimo </w:t>
      </w:r>
      <w:r w:rsidRPr="00712600">
        <w:rPr>
          <w:rFonts w:ascii="Times New Roman" w:eastAsia="Calibri" w:hAnsi="Times New Roman" w:cs="Times New Roman"/>
        </w:rPr>
        <w:t xml:space="preserve">objektų apžiūros tačiau tiekėjams nedraudžiama ir rekomenduojama atvykti savarankiškai ir apžiūrėti </w:t>
      </w:r>
      <w:r w:rsidR="00B10418">
        <w:rPr>
          <w:rFonts w:ascii="Times New Roman" w:eastAsia="Calibri" w:hAnsi="Times New Roman" w:cs="Times New Roman"/>
        </w:rPr>
        <w:t>P</w:t>
      </w:r>
      <w:r w:rsidRPr="00712600">
        <w:rPr>
          <w:rFonts w:ascii="Times New Roman" w:eastAsia="Calibri" w:hAnsi="Times New Roman" w:cs="Times New Roman"/>
        </w:rPr>
        <w:t>irkimo objektus kurių konkrečios vietos (adresai, koordinatės) yra pateikiami pridedamuose dokumentuose.</w:t>
      </w:r>
    </w:p>
    <w:p w14:paraId="59940C3F" w14:textId="4F9369A3" w:rsidR="00D87623" w:rsidRPr="00EB4201" w:rsidRDefault="00B10418">
      <w:pPr>
        <w:pStyle w:val="Sraopastraipa"/>
        <w:numPr>
          <w:ilvl w:val="0"/>
          <w:numId w:val="4"/>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Pr>
          <w:rFonts w:ascii="Times New Roman" w:eastAsia="Calibri" w:hAnsi="Times New Roman" w:cs="Times New Roman"/>
        </w:rPr>
        <w:t>D</w:t>
      </w:r>
      <w:r w:rsidR="00D87623" w:rsidRPr="00712600">
        <w:rPr>
          <w:rFonts w:ascii="Times New Roman" w:eastAsia="Calibri" w:hAnsi="Times New Roman" w:cs="Times New Roman"/>
        </w:rPr>
        <w:t xml:space="preserve">arbų </w:t>
      </w:r>
      <w:r w:rsidR="00612222" w:rsidRPr="00612222">
        <w:rPr>
          <w:rFonts w:ascii="Times New Roman" w:eastAsia="Calibri" w:hAnsi="Times New Roman" w:cs="Times New Roman"/>
        </w:rPr>
        <w:t>eigoje rangovas negali nukrypti nuo Pirkimo dokumentuose, įskaitant bet neapsiribojant šią techninę specifikaciją, išdėstytų principinių reikalavimų. Tuo atveju jei išskirtinai tik dėl iki Pirkimo pradžios užsakovui ir rangovui nežinomų techninių aplinkybių reiktų keisti techninius, technologinius sprendinius ar kitaip nukrypti nuo išdėstytų principinio pobūdžio reikalavimų, turės būti atliekami pakeitimai vadovaujantis KSPĮ nuostatomis</w:t>
      </w:r>
      <w:r w:rsidR="00D87623" w:rsidRPr="00EB4201">
        <w:rPr>
          <w:rFonts w:ascii="Times New Roman" w:eastAsia="Calibri" w:hAnsi="Times New Roman" w:cs="Times New Roman"/>
        </w:rPr>
        <w:t>.</w:t>
      </w:r>
    </w:p>
    <w:p w14:paraId="389F4039" w14:textId="6F56CE37" w:rsidR="003A0D0A" w:rsidRPr="00E06907" w:rsidRDefault="003A0D0A">
      <w:pPr>
        <w:pStyle w:val="Sraopastraipa"/>
        <w:numPr>
          <w:ilvl w:val="0"/>
          <w:numId w:val="4"/>
        </w:numPr>
        <w:tabs>
          <w:tab w:val="right" w:leader="underscore" w:pos="270"/>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EB4201">
        <w:rPr>
          <w:rFonts w:ascii="Times New Roman" w:eastAsia="Calibri" w:hAnsi="Times New Roman" w:cs="Times New Roman"/>
        </w:rPr>
        <w:t xml:space="preserve">Darbų atlikimas kiekvienoje pirkimo dalyje atskirai ar </w:t>
      </w:r>
      <w:r w:rsidRPr="00377909">
        <w:rPr>
          <w:rFonts w:ascii="Times New Roman" w:eastAsia="Calibri" w:hAnsi="Times New Roman" w:cs="Times New Roman"/>
        </w:rPr>
        <w:t xml:space="preserve">kartu pilna apimtimi ar dalinai galės </w:t>
      </w:r>
      <w:r w:rsidR="00B10418" w:rsidRPr="00377909">
        <w:rPr>
          <w:rFonts w:ascii="Times New Roman" w:eastAsia="Calibri" w:hAnsi="Times New Roman" w:cs="Times New Roman"/>
        </w:rPr>
        <w:t xml:space="preserve">arba privalės </w:t>
      </w:r>
      <w:r w:rsidRPr="00377909">
        <w:rPr>
          <w:rFonts w:ascii="Times New Roman" w:eastAsia="Calibri" w:hAnsi="Times New Roman" w:cs="Times New Roman"/>
        </w:rPr>
        <w:t>būti stabdomas sutartyje nustatytomis aplinkybėmis (sutarties projektas specialiųjų sąlygų priedas Nr. 6). Todėl, siekiant užtikrinti sutarties 6.</w:t>
      </w:r>
      <w:r w:rsidR="00896699" w:rsidRPr="00377909">
        <w:rPr>
          <w:rFonts w:ascii="Times New Roman" w:eastAsia="Calibri" w:hAnsi="Times New Roman" w:cs="Times New Roman"/>
        </w:rPr>
        <w:t>3</w:t>
      </w:r>
      <w:r w:rsidRPr="00377909">
        <w:rPr>
          <w:rFonts w:ascii="Times New Roman" w:eastAsia="Calibri" w:hAnsi="Times New Roman" w:cs="Times New Roman"/>
        </w:rPr>
        <w:t>.1.</w:t>
      </w:r>
      <w:r w:rsidR="00896699" w:rsidRPr="00377909">
        <w:rPr>
          <w:rFonts w:ascii="Times New Roman" w:eastAsia="Calibri" w:hAnsi="Times New Roman" w:cs="Times New Roman"/>
        </w:rPr>
        <w:t xml:space="preserve"> – </w:t>
      </w:r>
      <w:r w:rsidRPr="00377909">
        <w:rPr>
          <w:rFonts w:ascii="Times New Roman" w:eastAsia="Calibri" w:hAnsi="Times New Roman" w:cs="Times New Roman"/>
        </w:rPr>
        <w:t>6.</w:t>
      </w:r>
      <w:r w:rsidR="00896699" w:rsidRPr="00377909">
        <w:rPr>
          <w:rFonts w:ascii="Times New Roman" w:eastAsia="Calibri" w:hAnsi="Times New Roman" w:cs="Times New Roman"/>
        </w:rPr>
        <w:t>3</w:t>
      </w:r>
      <w:r w:rsidRPr="00377909">
        <w:rPr>
          <w:rFonts w:ascii="Times New Roman" w:eastAsia="Calibri" w:hAnsi="Times New Roman" w:cs="Times New Roman"/>
        </w:rPr>
        <w:t>.</w:t>
      </w:r>
      <w:r w:rsidR="0072486C" w:rsidRPr="00377909">
        <w:rPr>
          <w:rFonts w:ascii="Times New Roman" w:eastAsia="Calibri" w:hAnsi="Times New Roman" w:cs="Times New Roman"/>
        </w:rPr>
        <w:t>3</w:t>
      </w:r>
      <w:r w:rsidRPr="00377909">
        <w:rPr>
          <w:rFonts w:ascii="Times New Roman" w:eastAsia="Calibri" w:hAnsi="Times New Roman" w:cs="Times New Roman"/>
        </w:rPr>
        <w:t xml:space="preserve">. punktuose </w:t>
      </w:r>
      <w:bookmarkStart w:id="2" w:name="_Hlk188786953"/>
      <w:r w:rsidRPr="00377909">
        <w:rPr>
          <w:rFonts w:ascii="Times New Roman" w:eastAsia="Calibri" w:hAnsi="Times New Roman" w:cs="Times New Roman"/>
        </w:rPr>
        <w:t>nurodytų sutarties stabdymo aplinkybių lygiateisiškumo ir aiškumo reikalavimus,</w:t>
      </w:r>
      <w:bookmarkEnd w:id="2"/>
      <w:r w:rsidRPr="00377909">
        <w:rPr>
          <w:rFonts w:ascii="Times New Roman" w:eastAsia="Calibri" w:hAnsi="Times New Roman" w:cs="Times New Roman"/>
        </w:rPr>
        <w:t xml:space="preserve"> tiekėjas pasiūlyme pateiktame </w:t>
      </w:r>
      <w:r w:rsidR="0095588F" w:rsidRPr="00377909">
        <w:rPr>
          <w:rFonts w:ascii="Times New Roman" w:eastAsia="Calibri" w:hAnsi="Times New Roman" w:cs="Times New Roman"/>
        </w:rPr>
        <w:t>Įkainuotų veiklų vykdymo ir mokėjimų srautų grafike</w:t>
      </w:r>
      <w:r w:rsidRPr="00377909">
        <w:rPr>
          <w:rFonts w:ascii="Times New Roman" w:eastAsia="Calibri" w:hAnsi="Times New Roman" w:cs="Times New Roman"/>
        </w:rPr>
        <w:t xml:space="preserve">, pagal darbų atlikimo tarpinius terminus turi nurodyti kokiu metu (periodu) į statybviete numato pristatyti kokias </w:t>
      </w:r>
      <w:r w:rsidR="00896699" w:rsidRPr="00377909">
        <w:rPr>
          <w:rFonts w:ascii="Times New Roman" w:eastAsia="Calibri" w:hAnsi="Times New Roman" w:cs="Times New Roman"/>
        </w:rPr>
        <w:t xml:space="preserve">darbų atlikimui </w:t>
      </w:r>
      <w:r w:rsidRPr="00377909">
        <w:rPr>
          <w:rFonts w:ascii="Times New Roman" w:eastAsia="Calibri" w:hAnsi="Times New Roman" w:cs="Times New Roman"/>
        </w:rPr>
        <w:t>reikiamas medžiagas, įrenginius</w:t>
      </w:r>
      <w:r w:rsidR="00E06907" w:rsidRPr="00377909">
        <w:rPr>
          <w:rFonts w:ascii="Times New Roman" w:eastAsia="Calibri" w:hAnsi="Times New Roman" w:cs="Times New Roman"/>
        </w:rPr>
        <w:t xml:space="preserve"> pagal pridedamų techninių projektų </w:t>
      </w:r>
      <w:r w:rsidR="00E06907" w:rsidRPr="00377909">
        <w:rPr>
          <w:rFonts w:ascii="Times New Roman" w:eastAsia="Calibri" w:hAnsi="Times New Roman" w:cs="Times New Roman"/>
          <w:kern w:val="2"/>
          <w:lang w:eastAsia="en-US"/>
          <w14:ligatures w14:val="standardContextual"/>
        </w:rPr>
        <w:t>s</w:t>
      </w:r>
      <w:r w:rsidR="00E06907" w:rsidRPr="00377909">
        <w:rPr>
          <w:rFonts w:ascii="Times New Roman" w:eastAsia="Calibri" w:hAnsi="Times New Roman" w:cs="Times New Roman"/>
        </w:rPr>
        <w:t>ąnaudų kiekių žiniaraščiuose nurodytas medžiagas, įrenginius nurodant konkrečius jų kiekius (metrais, vienetais, komplektais)</w:t>
      </w:r>
      <w:r w:rsidRPr="00377909">
        <w:rPr>
          <w:rFonts w:ascii="Times New Roman" w:eastAsia="Calibri" w:hAnsi="Times New Roman" w:cs="Times New Roman"/>
        </w:rPr>
        <w:t xml:space="preserve">. </w:t>
      </w:r>
      <w:r w:rsidR="00896699" w:rsidRPr="00377909">
        <w:rPr>
          <w:rFonts w:ascii="Times New Roman" w:eastAsia="Calibri" w:hAnsi="Times New Roman" w:cs="Times New Roman"/>
        </w:rPr>
        <w:t xml:space="preserve">Siekiant užtikrinti sutarties 6.3.4. punkte nurodytų sutarties stabdymo aplinkybių lygiateisiškumo ir aiškumo reikalavimus, </w:t>
      </w:r>
      <w:r w:rsidR="00E828E4" w:rsidRPr="00377909">
        <w:rPr>
          <w:rFonts w:ascii="Times New Roman" w:eastAsia="Calibri" w:hAnsi="Times New Roman" w:cs="Times New Roman"/>
        </w:rPr>
        <w:t xml:space="preserve">tiekėjas </w:t>
      </w:r>
      <w:r w:rsidR="00896699" w:rsidRPr="00377909">
        <w:rPr>
          <w:rFonts w:ascii="Times New Roman" w:eastAsia="Calibri" w:hAnsi="Times New Roman" w:cs="Times New Roman"/>
        </w:rPr>
        <w:t>pasiūlyme pateiktame Įkainuotų veiklų vykdymo ir mokėjimų srautų grafike</w:t>
      </w:r>
      <w:r w:rsidR="00E828E4" w:rsidRPr="00377909">
        <w:t xml:space="preserve"> </w:t>
      </w:r>
      <w:r w:rsidR="00E828E4" w:rsidRPr="00377909">
        <w:rPr>
          <w:rFonts w:ascii="Times New Roman" w:eastAsia="Calibri" w:hAnsi="Times New Roman" w:cs="Times New Roman"/>
        </w:rPr>
        <w:t>pagal Darbų atlikimo tarpinius terminus kiekvienos savaitės grafoje turi būti nurodyta koks skaičius darbuotojų vykdys Darbus betarpiškai statybvietė.</w:t>
      </w:r>
      <w:r w:rsidR="00E828E4" w:rsidRPr="00377909">
        <w:rPr>
          <w:rFonts w:ascii="Times New Roman" w:eastAsia="Calibri" w:hAnsi="Times New Roman" w:cs="Times New Roman"/>
          <w:kern w:val="2"/>
          <w:lang w:eastAsia="en-US"/>
          <w14:ligatures w14:val="standardContextual"/>
        </w:rPr>
        <w:t xml:space="preserve"> </w:t>
      </w:r>
      <w:r w:rsidRPr="00377909">
        <w:rPr>
          <w:rFonts w:ascii="Times New Roman" w:eastAsia="Calibri" w:hAnsi="Times New Roman" w:cs="Times New Roman"/>
        </w:rPr>
        <w:t xml:space="preserve">Siekiant užtikrinti sutarties </w:t>
      </w:r>
      <w:r w:rsidRPr="00377909">
        <w:rPr>
          <w:rFonts w:ascii="Times New Roman" w:eastAsia="Calibri" w:hAnsi="Times New Roman" w:cs="Times New Roman"/>
        </w:rPr>
        <w:lastRenderedPageBreak/>
        <w:t>6.</w:t>
      </w:r>
      <w:r w:rsidR="00896699" w:rsidRPr="00377909">
        <w:rPr>
          <w:rFonts w:ascii="Times New Roman" w:eastAsia="Calibri" w:hAnsi="Times New Roman" w:cs="Times New Roman"/>
        </w:rPr>
        <w:t>3</w:t>
      </w:r>
      <w:r w:rsidRPr="00377909">
        <w:rPr>
          <w:rFonts w:ascii="Times New Roman" w:eastAsia="Calibri" w:hAnsi="Times New Roman" w:cs="Times New Roman"/>
        </w:rPr>
        <w:t xml:space="preserve">.6. punkte nurodytų sutarties stabdymo aplinkybių lygiateisiškumo ir aiškumo reikalavimus, </w:t>
      </w:r>
      <w:r w:rsidR="00E828E4" w:rsidRPr="00377909">
        <w:rPr>
          <w:rFonts w:ascii="Times New Roman" w:eastAsia="Calibri" w:hAnsi="Times New Roman" w:cs="Times New Roman"/>
        </w:rPr>
        <w:t xml:space="preserve">tiekėjas </w:t>
      </w:r>
      <w:r w:rsidRPr="00377909">
        <w:rPr>
          <w:rFonts w:ascii="Times New Roman" w:eastAsia="Calibri" w:hAnsi="Times New Roman" w:cs="Times New Roman"/>
        </w:rPr>
        <w:t xml:space="preserve">pasiūlyme </w:t>
      </w:r>
      <w:r w:rsidR="0095588F" w:rsidRPr="00377909">
        <w:rPr>
          <w:rFonts w:ascii="Times New Roman" w:eastAsia="Calibri" w:hAnsi="Times New Roman" w:cs="Times New Roman"/>
        </w:rPr>
        <w:t xml:space="preserve">pateiktame Įkainuotų veiklų vykdymo ir mokėjimų srautų grafike </w:t>
      </w:r>
      <w:r w:rsidRPr="00377909">
        <w:rPr>
          <w:rFonts w:ascii="Times New Roman" w:eastAsia="Calibri" w:hAnsi="Times New Roman" w:cs="Times New Roman"/>
        </w:rPr>
        <w:t>darbų atlikimo</w:t>
      </w:r>
      <w:r w:rsidRPr="00E06907">
        <w:rPr>
          <w:rFonts w:ascii="Times New Roman" w:eastAsia="Calibri" w:hAnsi="Times New Roman" w:cs="Times New Roman"/>
        </w:rPr>
        <w:t xml:space="preserve"> periodiškumas turi būti nustatomas savaičių ir mėnesių tikslumu nurodant mėnesius numeracijos principu – 1 darbų vykdymo mėn.; 2</w:t>
      </w:r>
      <w:r w:rsidRPr="00E06907">
        <w:rPr>
          <w:rFonts w:ascii="Times New Roman" w:hAnsi="Times New Roman" w:cs="Times New Roman"/>
        </w:rPr>
        <w:t xml:space="preserve"> </w:t>
      </w:r>
      <w:r w:rsidRPr="00E06907">
        <w:rPr>
          <w:rFonts w:ascii="Times New Roman" w:eastAsia="Calibri" w:hAnsi="Times New Roman" w:cs="Times New Roman"/>
        </w:rPr>
        <w:t>darbų vykdymo mėn.; 3 ir t. t., nenurodant konkrečių mėnesių pavadinimų.</w:t>
      </w:r>
    </w:p>
    <w:p w14:paraId="08799B53" w14:textId="77777777" w:rsidR="0099374D" w:rsidRPr="00712600" w:rsidRDefault="0099374D" w:rsidP="003A0D0A">
      <w:pPr>
        <w:tabs>
          <w:tab w:val="right" w:leader="underscore" w:pos="8505"/>
        </w:tabs>
        <w:spacing w:after="0" w:line="240" w:lineRule="auto"/>
        <w:contextualSpacing/>
        <w:mirrorIndents/>
        <w:rPr>
          <w:rFonts w:ascii="Times New Roman" w:eastAsia="Calibri" w:hAnsi="Times New Roman" w:cs="Times New Roman"/>
          <w:b/>
          <w:bCs/>
          <w:i/>
          <w:iCs/>
          <w:color w:val="EE0000"/>
          <w:kern w:val="2"/>
          <w:lang w:eastAsia="en-US"/>
          <w14:ligatures w14:val="standardContextual"/>
        </w:rPr>
      </w:pPr>
    </w:p>
    <w:p w14:paraId="38461A6E" w14:textId="7F97F8C0" w:rsidR="003A0D0A" w:rsidRPr="00AD4544" w:rsidRDefault="0099374D" w:rsidP="003A0D0A">
      <w:pPr>
        <w:tabs>
          <w:tab w:val="right" w:leader="underscore" w:pos="8505"/>
        </w:tabs>
        <w:spacing w:after="0" w:line="240" w:lineRule="auto"/>
        <w:contextualSpacing/>
        <w:mirrorIndents/>
        <w:rPr>
          <w:rFonts w:ascii="Times New Roman" w:eastAsia="Calibri" w:hAnsi="Times New Roman" w:cs="Times New Roman"/>
          <w:b/>
          <w:bCs/>
          <w:i/>
          <w:iCs/>
          <w:color w:val="EE0000"/>
          <w:kern w:val="2"/>
          <w:u w:val="single"/>
          <w:lang w:eastAsia="en-US"/>
          <w14:ligatures w14:val="standardContextual"/>
        </w:rPr>
      </w:pPr>
      <w:r w:rsidRPr="00AD4544">
        <w:rPr>
          <w:rFonts w:ascii="Times New Roman" w:eastAsia="Calibri" w:hAnsi="Times New Roman" w:cs="Times New Roman"/>
          <w:b/>
          <w:bCs/>
          <w:i/>
          <w:iCs/>
          <w:color w:val="EE0000"/>
          <w:kern w:val="2"/>
          <w:u w:val="single"/>
          <w:lang w:eastAsia="en-US"/>
          <w14:ligatures w14:val="standardContextual"/>
        </w:rPr>
        <w:t>Žemiau pateikiamos atskiros</w:t>
      </w:r>
      <w:r w:rsidR="00960503" w:rsidRPr="00AD4544">
        <w:rPr>
          <w:rFonts w:ascii="Times New Roman" w:eastAsia="Calibri" w:hAnsi="Times New Roman" w:cs="Times New Roman"/>
          <w:b/>
          <w:bCs/>
          <w:i/>
          <w:iCs/>
          <w:color w:val="EE0000"/>
          <w:kern w:val="2"/>
          <w:u w:val="single"/>
          <w:lang w:eastAsia="en-US"/>
          <w14:ligatures w14:val="standardContextual"/>
        </w:rPr>
        <w:t xml:space="preserve"> penkių </w:t>
      </w:r>
      <w:r w:rsidRPr="00AD4544">
        <w:rPr>
          <w:rFonts w:ascii="Times New Roman" w:eastAsia="Calibri" w:hAnsi="Times New Roman" w:cs="Times New Roman"/>
          <w:b/>
          <w:bCs/>
          <w:i/>
          <w:iCs/>
          <w:color w:val="EE0000"/>
          <w:kern w:val="2"/>
          <w:u w:val="single"/>
          <w:lang w:eastAsia="en-US"/>
          <w14:ligatures w14:val="standardContextual"/>
        </w:rPr>
        <w:t xml:space="preserve">atskirų pirkimo dalių </w:t>
      </w:r>
      <w:r w:rsidR="00960503" w:rsidRPr="00AD4544">
        <w:rPr>
          <w:rFonts w:ascii="Times New Roman" w:eastAsia="Calibri" w:hAnsi="Times New Roman" w:cs="Times New Roman"/>
          <w:b/>
          <w:bCs/>
          <w:i/>
          <w:iCs/>
          <w:color w:val="EE0000"/>
          <w:kern w:val="2"/>
          <w:u w:val="single"/>
          <w:lang w:eastAsia="en-US"/>
          <w14:ligatures w14:val="standardContextual"/>
        </w:rPr>
        <w:t xml:space="preserve">penkios </w:t>
      </w:r>
      <w:r w:rsidRPr="00AD4544">
        <w:rPr>
          <w:rFonts w:ascii="Times New Roman" w:eastAsia="Calibri" w:hAnsi="Times New Roman" w:cs="Times New Roman"/>
          <w:b/>
          <w:bCs/>
          <w:i/>
          <w:iCs/>
          <w:color w:val="EE0000"/>
          <w:kern w:val="2"/>
          <w:u w:val="single"/>
          <w:lang w:eastAsia="en-US"/>
          <w14:ligatures w14:val="standardContextual"/>
        </w:rPr>
        <w:t>techninės specifikacijos</w:t>
      </w:r>
    </w:p>
    <w:p w14:paraId="4467C4E2" w14:textId="77777777" w:rsidR="0099374D" w:rsidRPr="00712600" w:rsidRDefault="0099374D"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387AFB80" w14:textId="56C1D085" w:rsidR="009F1BDA" w:rsidRPr="00712600"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u w:val="single"/>
          <w:lang w:eastAsia="en-US"/>
          <w14:ligatures w14:val="standardContextual"/>
        </w:rPr>
      </w:pPr>
      <w:r w:rsidRPr="00712600">
        <w:rPr>
          <w:rFonts w:ascii="Times New Roman" w:eastAsia="Calibri" w:hAnsi="Times New Roman" w:cs="Times New Roman"/>
          <w:b/>
          <w:bCs/>
          <w:kern w:val="2"/>
          <w:u w:val="single"/>
          <w:lang w:eastAsia="en-US"/>
          <w14:ligatures w14:val="standardContextual"/>
        </w:rPr>
        <w:t xml:space="preserve">I </w:t>
      </w:r>
      <w:r w:rsidR="00F143F9">
        <w:rPr>
          <w:rFonts w:ascii="Times New Roman" w:eastAsia="Calibri" w:hAnsi="Times New Roman" w:cs="Times New Roman"/>
          <w:b/>
          <w:bCs/>
          <w:kern w:val="2"/>
          <w:u w:val="single"/>
          <w:lang w:eastAsia="en-US"/>
          <w14:ligatures w14:val="standardContextual"/>
        </w:rPr>
        <w:t>P</w:t>
      </w:r>
      <w:r w:rsidRPr="00712600">
        <w:rPr>
          <w:rFonts w:ascii="Times New Roman" w:eastAsia="Calibri" w:hAnsi="Times New Roman" w:cs="Times New Roman"/>
          <w:b/>
          <w:bCs/>
          <w:kern w:val="2"/>
          <w:u w:val="single"/>
          <w:lang w:eastAsia="en-US"/>
          <w14:ligatures w14:val="standardContextual"/>
        </w:rPr>
        <w:t>irkimo dalis</w:t>
      </w:r>
    </w:p>
    <w:p w14:paraId="47D0AEE0" w14:textId="77777777" w:rsidR="002F62BC" w:rsidRPr="00712600" w:rsidRDefault="002F62BC"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6AF380AF" w14:textId="0B994A3E" w:rsidR="0095588F" w:rsidRDefault="00F143F9"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F143F9">
        <w:rPr>
          <w:rFonts w:ascii="Times New Roman" w:eastAsia="Calibri" w:hAnsi="Times New Roman" w:cs="Times New Roman"/>
          <w:b/>
          <w:bCs/>
          <w:kern w:val="2"/>
          <w:lang w:eastAsia="en-US"/>
          <w14:ligatures w14:val="standardContextual"/>
        </w:rPr>
        <w:t>NUOTEKŲ ŠALINIMO TINKLŲ ANTAKALNIO G., AUŠROS G., PAUKŠTYNO G., ROŽIŲ G., ŠVIESOS G. IR TRUMPOJOJE G., ANTAKALNIO K., RUMŠIŠKIŲ SEN., KAIŠIADORIŲ R. SAV. I STATYBOS DARBŲ ETAPAS</w:t>
      </w:r>
    </w:p>
    <w:p w14:paraId="5E5D1F20" w14:textId="77777777" w:rsidR="00F143F9" w:rsidRPr="00712600" w:rsidRDefault="00F143F9"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21867747" w14:textId="163A3580" w:rsidR="003A0D0A" w:rsidRPr="00712600" w:rsidRDefault="003A0D0A"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TECHNINĖ SPECIFIKACIJA</w:t>
      </w:r>
    </w:p>
    <w:p w14:paraId="3F8F6434" w14:textId="77777777" w:rsidR="003A0D0A" w:rsidRPr="00712600" w:rsidRDefault="003A0D0A" w:rsidP="003A0D0A">
      <w:pPr>
        <w:tabs>
          <w:tab w:val="right" w:leader="underscore" w:pos="8505"/>
        </w:tabs>
        <w:spacing w:after="0" w:line="240" w:lineRule="auto"/>
        <w:contextualSpacing/>
        <w:mirrorIndents/>
        <w:rPr>
          <w:rFonts w:ascii="Times New Roman" w:eastAsia="Calibri" w:hAnsi="Times New Roman" w:cs="Times New Roman"/>
          <w:kern w:val="2"/>
          <w:lang w:eastAsia="en-US"/>
          <w14:ligatures w14:val="standardContextual"/>
        </w:rPr>
      </w:pPr>
    </w:p>
    <w:p w14:paraId="347B9D7F" w14:textId="57D93E63" w:rsidR="00F143F9" w:rsidRDefault="003A0D0A">
      <w:pPr>
        <w:pStyle w:val="Sraopastraipa"/>
        <w:numPr>
          <w:ilvl w:val="1"/>
          <w:numId w:val="5"/>
        </w:numPr>
        <w:shd w:val="clear" w:color="auto" w:fill="FFFFFF"/>
        <w:tabs>
          <w:tab w:val="left" w:pos="360"/>
        </w:tabs>
        <w:spacing w:after="0" w:line="240" w:lineRule="auto"/>
        <w:ind w:left="0" w:firstLine="0"/>
        <w:jc w:val="both"/>
        <w:rPr>
          <w:rFonts w:ascii="Times New Roman" w:eastAsia="Calibri" w:hAnsi="Times New Roman" w:cs="Times New Roman"/>
        </w:rPr>
      </w:pPr>
      <w:r w:rsidRPr="00712600">
        <w:rPr>
          <w:rFonts w:ascii="Times New Roman" w:eastAsia="Calibri" w:hAnsi="Times New Roman" w:cs="Times New Roman"/>
        </w:rPr>
        <w:t xml:space="preserve">Perkantysis subjektas </w:t>
      </w:r>
      <w:r w:rsidR="00765687" w:rsidRPr="00712600">
        <w:rPr>
          <w:rFonts w:ascii="Times New Roman" w:eastAsia="Calibri" w:hAnsi="Times New Roman" w:cs="Times New Roman"/>
        </w:rPr>
        <w:t xml:space="preserve">I pirkimo dalimi </w:t>
      </w:r>
      <w:r w:rsidRPr="00712600">
        <w:rPr>
          <w:rFonts w:ascii="Times New Roman" w:eastAsia="Calibri" w:hAnsi="Times New Roman" w:cs="Times New Roman"/>
        </w:rPr>
        <w:t xml:space="preserve">perka </w:t>
      </w:r>
      <w:r w:rsidR="00F143F9" w:rsidRPr="00F143F9">
        <w:rPr>
          <w:rFonts w:ascii="Times New Roman" w:eastAsia="Calibri" w:hAnsi="Times New Roman" w:cs="Times New Roman"/>
        </w:rPr>
        <w:t>„Nuotekų šalinimo tinklų Antakalnio g., Aušros g., Paukštyno g., Rožių g., Šviesos g. ir Trumpojoje g., Antakalnio k., Rumšiškių sen., Kaišiadorių r. sav. I statybos darbų etapas“ kurie turi būti atlikti pagal pridedamo techninio projekto „Nuotekų šalinimo tinklų Antakalnio g., Aušros g., Paukštyno g., Rožių g., Šviesos g. ir Trumpojoje g., Antakalnio k., Rumšiškių sen., Kaišiadorių r. sav., statybos projektas“ Nr. PP-24-14/2-XX-TP</w:t>
      </w:r>
      <w:r w:rsidR="00501EE7">
        <w:rPr>
          <w:rFonts w:ascii="Times New Roman" w:eastAsia="Calibri" w:hAnsi="Times New Roman" w:cs="Times New Roman"/>
        </w:rPr>
        <w:t xml:space="preserve"> (toliau – Techninis projektas)</w:t>
      </w:r>
      <w:r w:rsidR="00F143F9" w:rsidRPr="00F143F9">
        <w:rPr>
          <w:rFonts w:ascii="Times New Roman" w:eastAsia="Calibri" w:hAnsi="Times New Roman" w:cs="Times New Roman"/>
        </w:rPr>
        <w:t xml:space="preserve"> I statybos etapo ir šios Techninės specifikacijos reikalavimus</w:t>
      </w:r>
      <w:r w:rsidR="00B3152C">
        <w:rPr>
          <w:rFonts w:ascii="Times New Roman" w:eastAsia="Calibri" w:hAnsi="Times New Roman" w:cs="Times New Roman"/>
        </w:rPr>
        <w:t>:</w:t>
      </w:r>
    </w:p>
    <w:p w14:paraId="0E5DBAEB" w14:textId="6852A7BC" w:rsidR="0095588F" w:rsidRDefault="0095588F">
      <w:pPr>
        <w:pStyle w:val="Sraopastraipa"/>
        <w:numPr>
          <w:ilvl w:val="1"/>
          <w:numId w:val="6"/>
        </w:numPr>
        <w:shd w:val="clear" w:color="auto" w:fill="FFFFFF"/>
        <w:tabs>
          <w:tab w:val="left" w:pos="540"/>
        </w:tabs>
        <w:spacing w:after="0" w:line="240" w:lineRule="auto"/>
        <w:jc w:val="both"/>
        <w:rPr>
          <w:rFonts w:ascii="Times New Roman" w:eastAsia="Calibri" w:hAnsi="Times New Roman" w:cs="Times New Roman"/>
        </w:rPr>
      </w:pPr>
      <w:bookmarkStart w:id="3" w:name="_Hlk213343877"/>
      <w:r w:rsidRPr="00712600">
        <w:rPr>
          <w:rFonts w:ascii="Times New Roman" w:eastAsia="Calibri" w:hAnsi="Times New Roman" w:cs="Times New Roman"/>
        </w:rPr>
        <w:t>Statinio kategorija</w:t>
      </w:r>
      <w:r w:rsidR="003814C9">
        <w:rPr>
          <w:rFonts w:ascii="Times New Roman" w:eastAsia="Calibri" w:hAnsi="Times New Roman" w:cs="Times New Roman"/>
        </w:rPr>
        <w:t>:</w:t>
      </w:r>
      <w:r w:rsidRPr="00712600">
        <w:rPr>
          <w:rFonts w:ascii="Times New Roman" w:eastAsia="Calibri" w:hAnsi="Times New Roman" w:cs="Times New Roman"/>
        </w:rPr>
        <w:t xml:space="preserve"> </w:t>
      </w:r>
      <w:r w:rsidR="003814C9" w:rsidRPr="003814C9">
        <w:rPr>
          <w:rFonts w:ascii="Times New Roman" w:eastAsia="Calibri" w:hAnsi="Times New Roman" w:cs="Times New Roman"/>
        </w:rPr>
        <w:t>nesudėtingasis statinys (</w:t>
      </w:r>
      <w:r w:rsidR="003814C9">
        <w:rPr>
          <w:rFonts w:ascii="Times New Roman" w:eastAsia="Calibri" w:hAnsi="Times New Roman" w:cs="Times New Roman"/>
        </w:rPr>
        <w:t>II</w:t>
      </w:r>
      <w:r w:rsidR="003814C9" w:rsidRPr="003814C9">
        <w:rPr>
          <w:rFonts w:ascii="Times New Roman" w:eastAsia="Calibri" w:hAnsi="Times New Roman" w:cs="Times New Roman"/>
        </w:rPr>
        <w:t xml:space="preserve"> grupė)</w:t>
      </w:r>
      <w:r w:rsidRPr="00712600">
        <w:rPr>
          <w:rFonts w:ascii="Times New Roman" w:eastAsia="Calibri" w:hAnsi="Times New Roman" w:cs="Times New Roman"/>
        </w:rPr>
        <w:t>;</w:t>
      </w:r>
    </w:p>
    <w:p w14:paraId="486A1601" w14:textId="0D16414B" w:rsidR="003814C9" w:rsidRDefault="003814C9">
      <w:pPr>
        <w:pStyle w:val="Sraopastraipa"/>
        <w:numPr>
          <w:ilvl w:val="1"/>
          <w:numId w:val="6"/>
        </w:numPr>
        <w:shd w:val="clear" w:color="auto" w:fill="FFFFFF"/>
        <w:tabs>
          <w:tab w:val="left" w:pos="540"/>
        </w:tabs>
        <w:spacing w:after="0" w:line="240" w:lineRule="auto"/>
        <w:jc w:val="both"/>
        <w:rPr>
          <w:rFonts w:ascii="Times New Roman" w:eastAsia="Calibri" w:hAnsi="Times New Roman" w:cs="Times New Roman"/>
        </w:rPr>
      </w:pPr>
      <w:r>
        <w:rPr>
          <w:rFonts w:ascii="Times New Roman" w:eastAsia="Calibri" w:hAnsi="Times New Roman" w:cs="Times New Roman"/>
        </w:rPr>
        <w:t xml:space="preserve">Statinio grupė: </w:t>
      </w:r>
      <w:r w:rsidRPr="003814C9">
        <w:rPr>
          <w:rFonts w:ascii="Times New Roman" w:eastAsia="Calibri" w:hAnsi="Times New Roman" w:cs="Times New Roman"/>
        </w:rPr>
        <w:t>inžineriniai tinklai</w:t>
      </w:r>
      <w:r>
        <w:rPr>
          <w:rFonts w:ascii="Times New Roman" w:eastAsia="Calibri" w:hAnsi="Times New Roman" w:cs="Times New Roman"/>
        </w:rPr>
        <w:t>;</w:t>
      </w:r>
    </w:p>
    <w:p w14:paraId="328C53EB" w14:textId="44C4FA89" w:rsidR="003814C9" w:rsidRPr="00712600" w:rsidRDefault="003814C9">
      <w:pPr>
        <w:pStyle w:val="Sraopastraipa"/>
        <w:numPr>
          <w:ilvl w:val="1"/>
          <w:numId w:val="6"/>
        </w:numPr>
        <w:shd w:val="clear" w:color="auto" w:fill="FFFFFF"/>
        <w:tabs>
          <w:tab w:val="left" w:pos="540"/>
        </w:tabs>
        <w:spacing w:after="0" w:line="240" w:lineRule="auto"/>
        <w:jc w:val="both"/>
        <w:rPr>
          <w:rFonts w:ascii="Times New Roman" w:eastAsia="Calibri" w:hAnsi="Times New Roman" w:cs="Times New Roman"/>
        </w:rPr>
      </w:pPr>
      <w:r>
        <w:rPr>
          <w:rFonts w:ascii="Times New Roman" w:eastAsia="Calibri" w:hAnsi="Times New Roman" w:cs="Times New Roman"/>
        </w:rPr>
        <w:t xml:space="preserve">Naudojimo paskirtis: </w:t>
      </w:r>
      <w:r w:rsidRPr="003814C9">
        <w:rPr>
          <w:rFonts w:ascii="Times New Roman" w:eastAsia="Calibri" w:hAnsi="Times New Roman" w:cs="Times New Roman"/>
        </w:rPr>
        <w:t>nuotekų šalinimo tinklai</w:t>
      </w:r>
      <w:r>
        <w:rPr>
          <w:rFonts w:ascii="Times New Roman" w:eastAsia="Calibri" w:hAnsi="Times New Roman" w:cs="Times New Roman"/>
        </w:rPr>
        <w:t>;</w:t>
      </w:r>
    </w:p>
    <w:p w14:paraId="66A92E3F" w14:textId="77777777" w:rsidR="00B3152C" w:rsidRDefault="0095588F">
      <w:pPr>
        <w:pStyle w:val="Sraopastraipa"/>
        <w:numPr>
          <w:ilvl w:val="1"/>
          <w:numId w:val="6"/>
        </w:numPr>
        <w:shd w:val="clear" w:color="auto" w:fill="FFFFFF"/>
        <w:tabs>
          <w:tab w:val="left" w:pos="54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Statybos </w:t>
      </w:r>
      <w:r w:rsidR="00E55CA9" w:rsidRPr="00712600">
        <w:rPr>
          <w:rFonts w:ascii="Times New Roman" w:eastAsia="Calibri" w:hAnsi="Times New Roman" w:cs="Times New Roman"/>
        </w:rPr>
        <w:t>rūšis – nauja statyba</w:t>
      </w:r>
      <w:r w:rsidR="00B3152C">
        <w:rPr>
          <w:rFonts w:ascii="Times New Roman" w:eastAsia="Calibri" w:hAnsi="Times New Roman" w:cs="Times New Roman"/>
        </w:rPr>
        <w:t>;</w:t>
      </w:r>
    </w:p>
    <w:p w14:paraId="7CD93443" w14:textId="620FCB9F" w:rsidR="00B3152C" w:rsidRDefault="00B3152C">
      <w:pPr>
        <w:pStyle w:val="Sraopastraipa"/>
        <w:numPr>
          <w:ilvl w:val="1"/>
          <w:numId w:val="6"/>
        </w:numPr>
        <w:shd w:val="clear" w:color="auto" w:fill="FFFFFF"/>
        <w:tabs>
          <w:tab w:val="left" w:pos="360"/>
        </w:tabs>
        <w:spacing w:after="0" w:line="240" w:lineRule="auto"/>
        <w:ind w:left="0" w:firstLine="0"/>
        <w:jc w:val="both"/>
        <w:rPr>
          <w:rFonts w:ascii="Times New Roman" w:eastAsia="Calibri" w:hAnsi="Times New Roman" w:cs="Times New Roman"/>
        </w:rPr>
      </w:pPr>
      <w:r w:rsidRPr="00B3152C">
        <w:rPr>
          <w:rFonts w:ascii="Times New Roman" w:eastAsia="Calibri" w:hAnsi="Times New Roman" w:cs="Times New Roman"/>
        </w:rPr>
        <w:t>Numatomi pastatyti nuotekų šalinimo tinklai nepatenka į „</w:t>
      </w:r>
      <w:proofErr w:type="spellStart"/>
      <w:r w:rsidRPr="00B3152C">
        <w:rPr>
          <w:rFonts w:ascii="Times New Roman" w:eastAsia="Calibri" w:hAnsi="Times New Roman" w:cs="Times New Roman"/>
        </w:rPr>
        <w:t>Natura</w:t>
      </w:r>
      <w:proofErr w:type="spellEnd"/>
      <w:r w:rsidRPr="00B3152C">
        <w:rPr>
          <w:rFonts w:ascii="Times New Roman" w:eastAsia="Calibri" w:hAnsi="Times New Roman" w:cs="Times New Roman"/>
        </w:rPr>
        <w:t xml:space="preserve"> 2000“ saugomas teritorijas</w:t>
      </w:r>
      <w:r w:rsidR="00F94B82">
        <w:rPr>
          <w:rFonts w:ascii="Times New Roman" w:eastAsia="Calibri" w:hAnsi="Times New Roman" w:cs="Times New Roman"/>
        </w:rPr>
        <w:t xml:space="preserve"> ir nepatenka į</w:t>
      </w:r>
      <w:r w:rsidRPr="00B3152C">
        <w:rPr>
          <w:rFonts w:ascii="Times New Roman" w:eastAsia="Calibri" w:hAnsi="Times New Roman" w:cs="Times New Roman"/>
        </w:rPr>
        <w:t xml:space="preserve"> Valstybės saugomų nekilnojamųjų kultūros vertybių teritorijas.</w:t>
      </w:r>
      <w:bookmarkEnd w:id="3"/>
    </w:p>
    <w:p w14:paraId="7EA2A13B" w14:textId="1C52842D" w:rsidR="000F25B8" w:rsidRPr="00377909" w:rsidRDefault="003814C9">
      <w:pPr>
        <w:pStyle w:val="Sraopastraipa"/>
        <w:numPr>
          <w:ilvl w:val="0"/>
          <w:numId w:val="6"/>
        </w:numPr>
        <w:shd w:val="clear" w:color="auto" w:fill="FFFFFF"/>
        <w:tabs>
          <w:tab w:val="left" w:pos="360"/>
        </w:tabs>
        <w:spacing w:after="0" w:line="240" w:lineRule="auto"/>
        <w:ind w:left="0" w:firstLine="0"/>
        <w:jc w:val="both"/>
        <w:rPr>
          <w:rFonts w:ascii="Times New Roman" w:eastAsia="Calibri" w:hAnsi="Times New Roman" w:cs="Times New Roman"/>
        </w:rPr>
      </w:pPr>
      <w:r w:rsidRPr="00501EE7">
        <w:rPr>
          <w:rFonts w:ascii="Times New Roman" w:eastAsia="Calibri" w:hAnsi="Times New Roman" w:cs="Times New Roman"/>
        </w:rPr>
        <w:t xml:space="preserve">Šia Pirkimo dalimi perkami </w:t>
      </w:r>
      <w:r w:rsidR="00501EE7" w:rsidRPr="00501EE7">
        <w:rPr>
          <w:rFonts w:ascii="Times New Roman" w:eastAsia="Calibri" w:hAnsi="Times New Roman" w:cs="Times New Roman"/>
        </w:rPr>
        <w:t>T</w:t>
      </w:r>
      <w:r w:rsidRPr="00501EE7">
        <w:rPr>
          <w:rFonts w:ascii="Times New Roman" w:eastAsia="Calibri" w:hAnsi="Times New Roman" w:cs="Times New Roman"/>
        </w:rPr>
        <w:t xml:space="preserve">echninio projekto I statybos etapo darbai </w:t>
      </w:r>
      <w:r w:rsidR="00501EE7" w:rsidRPr="00501EE7">
        <w:rPr>
          <w:rFonts w:ascii="Times New Roman" w:eastAsia="Calibri" w:hAnsi="Times New Roman" w:cs="Times New Roman"/>
        </w:rPr>
        <w:t xml:space="preserve">kurie yra aiškiai apibrėžti Techniniame projekte kaip I statybos etapas ir atskirti nuo Techninio projekto II statybos etapo. Techninio projekto I statybos etapo įgyvendinimo metu </w:t>
      </w:r>
      <w:r w:rsidRPr="00501EE7">
        <w:rPr>
          <w:rFonts w:ascii="Times New Roman" w:eastAsia="Calibri" w:hAnsi="Times New Roman" w:cs="Times New Roman"/>
        </w:rPr>
        <w:t>numatoma</w:t>
      </w:r>
      <w:r w:rsidR="00B855FB" w:rsidRPr="00501EE7">
        <w:rPr>
          <w:rFonts w:ascii="Times New Roman" w:eastAsia="Calibri" w:hAnsi="Times New Roman" w:cs="Times New Roman"/>
        </w:rPr>
        <w:t xml:space="preserve"> pastatyti</w:t>
      </w:r>
      <w:r w:rsidRPr="00501EE7">
        <w:rPr>
          <w:rFonts w:ascii="Times New Roman" w:eastAsia="Calibri" w:hAnsi="Times New Roman" w:cs="Times New Roman"/>
        </w:rPr>
        <w:t xml:space="preserve"> apie 1007 m. buitinių nuotekų tinklų</w:t>
      </w:r>
      <w:r w:rsidR="00501EE7" w:rsidRPr="00501EE7">
        <w:rPr>
          <w:rFonts w:ascii="Times New Roman" w:eastAsia="Calibri" w:hAnsi="Times New Roman" w:cs="Times New Roman"/>
        </w:rPr>
        <w:t xml:space="preserve"> </w:t>
      </w:r>
      <w:r w:rsidR="00501EE7" w:rsidRPr="00761ECC">
        <w:rPr>
          <w:rFonts w:ascii="Times New Roman" w:eastAsia="Calibri" w:hAnsi="Times New Roman" w:cs="Times New Roman"/>
        </w:rPr>
        <w:t xml:space="preserve">su visais Techniniame projekte numatytais priklausiniais. </w:t>
      </w:r>
      <w:r w:rsidR="00192B18" w:rsidRPr="00761ECC">
        <w:rPr>
          <w:rFonts w:ascii="Times New Roman" w:eastAsia="Calibri" w:hAnsi="Times New Roman" w:cs="Times New Roman"/>
        </w:rPr>
        <w:t>Siekiant užtikrinti Pirkimo I dalies tinkamą tikslų pasiekimą p</w:t>
      </w:r>
      <w:r w:rsidR="00501EE7" w:rsidRPr="00761ECC">
        <w:rPr>
          <w:rFonts w:ascii="Times New Roman" w:eastAsia="Calibri" w:hAnsi="Times New Roman" w:cs="Times New Roman"/>
        </w:rPr>
        <w:t xml:space="preserve">erkami darbai turės būti atliekami </w:t>
      </w:r>
      <w:r w:rsidR="00192B18" w:rsidRPr="00761ECC">
        <w:rPr>
          <w:rFonts w:ascii="Times New Roman" w:eastAsia="Calibri" w:hAnsi="Times New Roman" w:cs="Times New Roman"/>
        </w:rPr>
        <w:t xml:space="preserve">ir bus priimami bei apmokami trumpomis </w:t>
      </w:r>
      <w:r w:rsidR="00501EE7" w:rsidRPr="00761ECC">
        <w:rPr>
          <w:rFonts w:ascii="Times New Roman" w:eastAsia="Calibri" w:hAnsi="Times New Roman" w:cs="Times New Roman"/>
        </w:rPr>
        <w:t>atkarpomis</w:t>
      </w:r>
      <w:r w:rsidR="00254EE1" w:rsidRPr="00761ECC">
        <w:rPr>
          <w:rFonts w:ascii="Times New Roman" w:eastAsia="Calibri" w:hAnsi="Times New Roman" w:cs="Times New Roman"/>
        </w:rPr>
        <w:t>:</w:t>
      </w:r>
      <w:r w:rsidR="000564D3" w:rsidRPr="00761ECC">
        <w:rPr>
          <w:rFonts w:ascii="Times New Roman" w:eastAsia="Calibri" w:hAnsi="Times New Roman" w:cs="Times New Roman"/>
        </w:rPr>
        <w:t xml:space="preserve"> </w:t>
      </w:r>
      <w:r w:rsidR="00192B18" w:rsidRPr="00761ECC">
        <w:rPr>
          <w:rFonts w:ascii="Times New Roman" w:eastAsia="Calibri" w:hAnsi="Times New Roman" w:cs="Times New Roman"/>
        </w:rPr>
        <w:t>„</w:t>
      </w:r>
      <w:r w:rsidR="009F31C3" w:rsidRPr="00761ECC">
        <w:rPr>
          <w:rFonts w:ascii="Times New Roman" w:eastAsia="Calibri" w:hAnsi="Times New Roman" w:cs="Times New Roman"/>
        </w:rPr>
        <w:t xml:space="preserve">Antakalnio g. (kelio Nr. 1813) atkarpa nuo Antakalnio g. sankryžos su </w:t>
      </w:r>
      <w:proofErr w:type="spellStart"/>
      <w:r w:rsidR="009F31C3" w:rsidRPr="00761ECC">
        <w:rPr>
          <w:rFonts w:ascii="Times New Roman" w:eastAsia="Calibri" w:hAnsi="Times New Roman" w:cs="Times New Roman"/>
        </w:rPr>
        <w:t>Petiniškių</w:t>
      </w:r>
      <w:proofErr w:type="spellEnd"/>
      <w:r w:rsidR="009F31C3" w:rsidRPr="00761ECC">
        <w:rPr>
          <w:rFonts w:ascii="Times New Roman" w:eastAsia="Calibri" w:hAnsi="Times New Roman" w:cs="Times New Roman"/>
        </w:rPr>
        <w:t xml:space="preserve"> g. iki Antakalnio g. 50/53 numerių</w:t>
      </w:r>
      <w:r w:rsidR="00A51997" w:rsidRPr="00761ECC">
        <w:rPr>
          <w:rFonts w:ascii="Times New Roman" w:eastAsia="Calibri" w:hAnsi="Times New Roman" w:cs="Times New Roman"/>
        </w:rPr>
        <w:t xml:space="preserve"> (neįskaitant </w:t>
      </w:r>
      <w:r w:rsidR="00192B18" w:rsidRPr="00761ECC">
        <w:rPr>
          <w:rFonts w:ascii="Times New Roman" w:eastAsia="Calibri" w:hAnsi="Times New Roman" w:cs="Times New Roman"/>
        </w:rPr>
        <w:t xml:space="preserve">– neatliekant </w:t>
      </w:r>
      <w:r w:rsidR="00A51997" w:rsidRPr="00761ECC">
        <w:rPr>
          <w:rFonts w:ascii="Times New Roman" w:eastAsia="Calibri" w:hAnsi="Times New Roman" w:cs="Times New Roman"/>
        </w:rPr>
        <w:t xml:space="preserve">Techninio projekto II </w:t>
      </w:r>
      <w:r w:rsidR="0078325F" w:rsidRPr="00761ECC">
        <w:rPr>
          <w:rFonts w:ascii="Times New Roman" w:eastAsia="Calibri" w:hAnsi="Times New Roman" w:cs="Times New Roman"/>
        </w:rPr>
        <w:t xml:space="preserve">statybos </w:t>
      </w:r>
      <w:r w:rsidR="00A51997" w:rsidRPr="00761ECC">
        <w:rPr>
          <w:rFonts w:ascii="Times New Roman" w:eastAsia="Calibri" w:hAnsi="Times New Roman" w:cs="Times New Roman"/>
        </w:rPr>
        <w:t>etapo darbų)</w:t>
      </w:r>
      <w:r w:rsidR="00192B18" w:rsidRPr="00761ECC">
        <w:rPr>
          <w:rFonts w:ascii="Times New Roman" w:eastAsia="Calibri" w:hAnsi="Times New Roman" w:cs="Times New Roman"/>
        </w:rPr>
        <w:t>“</w:t>
      </w:r>
      <w:r w:rsidR="0078325F" w:rsidRPr="00761ECC">
        <w:rPr>
          <w:rFonts w:ascii="Times New Roman" w:eastAsia="Calibri" w:hAnsi="Times New Roman" w:cs="Times New Roman"/>
        </w:rPr>
        <w:t xml:space="preserve">; </w:t>
      </w:r>
      <w:r w:rsidR="00192B18" w:rsidRPr="00761ECC">
        <w:rPr>
          <w:rFonts w:ascii="Times New Roman" w:eastAsia="Calibri" w:hAnsi="Times New Roman" w:cs="Times New Roman"/>
        </w:rPr>
        <w:t>„</w:t>
      </w:r>
      <w:r w:rsidR="009F31C3" w:rsidRPr="00761ECC">
        <w:rPr>
          <w:rFonts w:ascii="Times New Roman" w:eastAsia="Calibri" w:hAnsi="Times New Roman" w:cs="Times New Roman"/>
        </w:rPr>
        <w:t xml:space="preserve">Paukštyno g. atkarpa nuo Paukštyno g. Nr. 12 iki Paukštyno g. </w:t>
      </w:r>
      <w:r w:rsidR="00D65461" w:rsidRPr="00761ECC">
        <w:rPr>
          <w:rFonts w:ascii="Times New Roman" w:eastAsia="Calibri" w:hAnsi="Times New Roman" w:cs="Times New Roman"/>
        </w:rPr>
        <w:t>Nr. 16</w:t>
      </w:r>
      <w:r w:rsidR="00935040" w:rsidRPr="00761ECC">
        <w:rPr>
          <w:rFonts w:ascii="Times New Roman" w:eastAsia="Calibri" w:hAnsi="Times New Roman" w:cs="Times New Roman"/>
        </w:rPr>
        <w:t xml:space="preserve"> įskaitytinai</w:t>
      </w:r>
      <w:r w:rsidR="00A51997" w:rsidRPr="00761ECC">
        <w:rPr>
          <w:rFonts w:ascii="Times New Roman" w:eastAsia="Calibri" w:hAnsi="Times New Roman" w:cs="Times New Roman"/>
        </w:rPr>
        <w:t xml:space="preserve"> (sankryža su </w:t>
      </w:r>
      <w:proofErr w:type="spellStart"/>
      <w:r w:rsidR="00A51997" w:rsidRPr="00761ECC">
        <w:rPr>
          <w:rFonts w:ascii="Times New Roman" w:eastAsia="Calibri" w:hAnsi="Times New Roman" w:cs="Times New Roman"/>
        </w:rPr>
        <w:t>Kaspariškių</w:t>
      </w:r>
      <w:proofErr w:type="spellEnd"/>
      <w:r w:rsidR="00A51997" w:rsidRPr="00761ECC">
        <w:rPr>
          <w:rFonts w:ascii="Times New Roman" w:eastAsia="Calibri" w:hAnsi="Times New Roman" w:cs="Times New Roman"/>
        </w:rPr>
        <w:t xml:space="preserve"> g.)</w:t>
      </w:r>
      <w:r w:rsidR="00192B18" w:rsidRPr="00761ECC">
        <w:rPr>
          <w:rFonts w:ascii="Times New Roman" w:eastAsia="Calibri" w:hAnsi="Times New Roman" w:cs="Times New Roman"/>
        </w:rPr>
        <w:t>“</w:t>
      </w:r>
      <w:r w:rsidR="00D65461" w:rsidRPr="00761ECC">
        <w:rPr>
          <w:rFonts w:ascii="Times New Roman" w:eastAsia="Calibri" w:hAnsi="Times New Roman" w:cs="Times New Roman"/>
        </w:rPr>
        <w:t>;</w:t>
      </w:r>
      <w:r w:rsidR="0078325F" w:rsidRPr="00761ECC">
        <w:rPr>
          <w:rFonts w:ascii="Times New Roman" w:eastAsia="Calibri" w:hAnsi="Times New Roman" w:cs="Times New Roman"/>
        </w:rPr>
        <w:t xml:space="preserve"> </w:t>
      </w:r>
      <w:r w:rsidR="00192B18" w:rsidRPr="00761ECC">
        <w:rPr>
          <w:rFonts w:ascii="Times New Roman" w:eastAsia="Calibri" w:hAnsi="Times New Roman" w:cs="Times New Roman"/>
        </w:rPr>
        <w:t>„</w:t>
      </w:r>
      <w:r w:rsidR="000A76AF" w:rsidRPr="00761ECC">
        <w:rPr>
          <w:rFonts w:ascii="Times New Roman" w:eastAsia="Calibri" w:hAnsi="Times New Roman" w:cs="Times New Roman"/>
        </w:rPr>
        <w:t>Paukštyno g. atkarpa nuo Paukštyno g. Nr. 16  iki Paukštyno g.</w:t>
      </w:r>
      <w:r w:rsidR="00D65461" w:rsidRPr="00761ECC">
        <w:rPr>
          <w:rFonts w:ascii="Times New Roman" w:eastAsia="Calibri" w:hAnsi="Times New Roman" w:cs="Times New Roman"/>
        </w:rPr>
        <w:t xml:space="preserve"> 7/28 numerių</w:t>
      </w:r>
      <w:r w:rsidR="00A51997" w:rsidRPr="00761ECC">
        <w:rPr>
          <w:rFonts w:ascii="Times New Roman" w:eastAsia="Calibri" w:hAnsi="Times New Roman" w:cs="Times New Roman"/>
        </w:rPr>
        <w:t xml:space="preserve"> (sankryžos su Eglių g.)</w:t>
      </w:r>
      <w:r w:rsidR="00192B18" w:rsidRPr="00761ECC">
        <w:rPr>
          <w:rFonts w:ascii="Times New Roman" w:eastAsia="Calibri" w:hAnsi="Times New Roman" w:cs="Times New Roman"/>
        </w:rPr>
        <w:t>“</w:t>
      </w:r>
      <w:r w:rsidR="00D65461" w:rsidRPr="00761ECC">
        <w:rPr>
          <w:rFonts w:ascii="Times New Roman" w:eastAsia="Calibri" w:hAnsi="Times New Roman" w:cs="Times New Roman"/>
        </w:rPr>
        <w:t>;</w:t>
      </w:r>
      <w:r w:rsidR="0078325F" w:rsidRPr="00761ECC">
        <w:rPr>
          <w:rFonts w:ascii="Times New Roman" w:eastAsia="Calibri" w:hAnsi="Times New Roman" w:cs="Times New Roman"/>
        </w:rPr>
        <w:t xml:space="preserve"> </w:t>
      </w:r>
      <w:r w:rsidR="00192B18" w:rsidRPr="00761ECC">
        <w:rPr>
          <w:rFonts w:ascii="Times New Roman" w:eastAsia="Calibri" w:hAnsi="Times New Roman" w:cs="Times New Roman"/>
        </w:rPr>
        <w:t>„</w:t>
      </w:r>
      <w:r w:rsidR="0078325F" w:rsidRPr="00761ECC">
        <w:rPr>
          <w:rFonts w:ascii="Times New Roman" w:eastAsia="Calibri" w:hAnsi="Times New Roman" w:cs="Times New Roman"/>
        </w:rPr>
        <w:t xml:space="preserve">Rožių g. atkarpa (neįskaitant </w:t>
      </w:r>
      <w:r w:rsidR="00192B18" w:rsidRPr="00761ECC">
        <w:rPr>
          <w:rFonts w:ascii="Times New Roman" w:eastAsia="Calibri" w:hAnsi="Times New Roman" w:cs="Times New Roman"/>
        </w:rPr>
        <w:t xml:space="preserve">– neatliekant </w:t>
      </w:r>
      <w:r w:rsidR="0078325F" w:rsidRPr="00761ECC">
        <w:rPr>
          <w:rFonts w:ascii="Times New Roman" w:eastAsia="Calibri" w:hAnsi="Times New Roman" w:cs="Times New Roman"/>
        </w:rPr>
        <w:t xml:space="preserve">Techninio </w:t>
      </w:r>
      <w:r w:rsidR="0078325F" w:rsidRPr="00377909">
        <w:rPr>
          <w:rFonts w:ascii="Times New Roman" w:eastAsia="Calibri" w:hAnsi="Times New Roman" w:cs="Times New Roman"/>
        </w:rPr>
        <w:t>projekto II statybos etapo darbų)</w:t>
      </w:r>
      <w:r w:rsidR="00192B18" w:rsidRPr="00377909">
        <w:rPr>
          <w:rFonts w:ascii="Times New Roman" w:eastAsia="Calibri" w:hAnsi="Times New Roman" w:cs="Times New Roman"/>
        </w:rPr>
        <w:t>“ ir „</w:t>
      </w:r>
      <w:r w:rsidR="0078325F" w:rsidRPr="00377909">
        <w:rPr>
          <w:rFonts w:ascii="Times New Roman" w:eastAsia="Calibri" w:hAnsi="Times New Roman" w:cs="Times New Roman"/>
        </w:rPr>
        <w:t>Trumposios g. atkarpa; Šviesos g. atkarpa (neįskaitant</w:t>
      </w:r>
      <w:r w:rsidR="00192B18" w:rsidRPr="00377909">
        <w:rPr>
          <w:rFonts w:ascii="Times New Roman" w:eastAsia="Calibri" w:hAnsi="Times New Roman" w:cs="Times New Roman"/>
        </w:rPr>
        <w:t xml:space="preserve"> – neatliekant </w:t>
      </w:r>
      <w:r w:rsidR="0078325F" w:rsidRPr="00377909">
        <w:rPr>
          <w:rFonts w:ascii="Times New Roman" w:eastAsia="Calibri" w:hAnsi="Times New Roman" w:cs="Times New Roman"/>
        </w:rPr>
        <w:t>Techninio projekto II statybos etapo darbų)</w:t>
      </w:r>
      <w:r w:rsidR="00192B18" w:rsidRPr="00377909">
        <w:rPr>
          <w:rFonts w:ascii="Times New Roman" w:eastAsia="Calibri" w:hAnsi="Times New Roman" w:cs="Times New Roman"/>
        </w:rPr>
        <w:t>“</w:t>
      </w:r>
      <w:bookmarkStart w:id="4" w:name="_Hlk213344246"/>
      <w:r w:rsidR="00761ECC" w:rsidRPr="00377909">
        <w:rPr>
          <w:rFonts w:ascii="Times New Roman" w:eastAsia="Calibri" w:hAnsi="Times New Roman" w:cs="Times New Roman"/>
        </w:rPr>
        <w:t>.</w:t>
      </w:r>
    </w:p>
    <w:p w14:paraId="0823367A" w14:textId="57EC125F" w:rsidR="005C643C" w:rsidRPr="00377909" w:rsidRDefault="00192B18">
      <w:pPr>
        <w:pStyle w:val="Sraopastraipa"/>
        <w:numPr>
          <w:ilvl w:val="0"/>
          <w:numId w:val="6"/>
        </w:numPr>
        <w:shd w:val="clear" w:color="auto" w:fill="FFFFFF"/>
        <w:tabs>
          <w:tab w:val="left" w:pos="36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Šios Pirkimo dalies s</w:t>
      </w:r>
      <w:r w:rsidR="007C6DCB" w:rsidRPr="00377909">
        <w:rPr>
          <w:rFonts w:ascii="Times New Roman" w:eastAsia="Calibri" w:hAnsi="Times New Roman" w:cs="Times New Roman"/>
        </w:rPr>
        <w:t xml:space="preserve">utarties galiojimo galimas ilgiausias terminas </w:t>
      </w:r>
      <w:r w:rsidRPr="00377909">
        <w:rPr>
          <w:rFonts w:ascii="Times New Roman" w:eastAsia="Calibri" w:hAnsi="Times New Roman" w:cs="Times New Roman"/>
        </w:rPr>
        <w:t>ne daugiau kaip 13 mėn.</w:t>
      </w:r>
      <w:r w:rsidR="007C6DCB" w:rsidRPr="00377909">
        <w:rPr>
          <w:rFonts w:ascii="Times New Roman" w:eastAsia="Calibri" w:hAnsi="Times New Roman" w:cs="Times New Roman"/>
        </w:rPr>
        <w:t xml:space="preserve"> (specialiųjų pirkimo sąlygų 2.</w:t>
      </w:r>
      <w:r w:rsidRPr="00377909">
        <w:rPr>
          <w:rFonts w:ascii="Times New Roman" w:eastAsia="Calibri" w:hAnsi="Times New Roman" w:cs="Times New Roman"/>
        </w:rPr>
        <w:t>3</w:t>
      </w:r>
      <w:r w:rsidR="007C6DCB" w:rsidRPr="00377909">
        <w:rPr>
          <w:rFonts w:ascii="Times New Roman" w:eastAsia="Calibri" w:hAnsi="Times New Roman" w:cs="Times New Roman"/>
        </w:rPr>
        <w:t>.</w:t>
      </w:r>
      <w:r w:rsidRPr="00377909">
        <w:rPr>
          <w:rFonts w:ascii="Times New Roman" w:eastAsia="Calibri" w:hAnsi="Times New Roman" w:cs="Times New Roman"/>
        </w:rPr>
        <w:t>1.</w:t>
      </w:r>
      <w:r w:rsidR="007C6DCB" w:rsidRPr="00377909">
        <w:rPr>
          <w:rFonts w:ascii="Times New Roman" w:eastAsia="Calibri" w:hAnsi="Times New Roman" w:cs="Times New Roman"/>
        </w:rPr>
        <w:t xml:space="preserve"> punktas)</w:t>
      </w:r>
      <w:r w:rsidR="00A61A45" w:rsidRPr="00377909">
        <w:rPr>
          <w:rFonts w:ascii="Times New Roman" w:eastAsia="Calibri" w:hAnsi="Times New Roman" w:cs="Times New Roman"/>
        </w:rPr>
        <w:t xml:space="preserve"> iš kurių </w:t>
      </w:r>
      <w:r w:rsidR="00B84D4B" w:rsidRPr="00377909">
        <w:rPr>
          <w:rFonts w:ascii="Times New Roman" w:eastAsia="Calibri" w:hAnsi="Times New Roman" w:cs="Times New Roman"/>
        </w:rPr>
        <w:t xml:space="preserve">ne daugiau kaip </w:t>
      </w:r>
      <w:r w:rsidR="00A61A45" w:rsidRPr="00377909">
        <w:rPr>
          <w:rFonts w:ascii="Times New Roman" w:eastAsia="Calibri" w:hAnsi="Times New Roman" w:cs="Times New Roman"/>
        </w:rPr>
        <w:t xml:space="preserve">per </w:t>
      </w:r>
      <w:r w:rsidR="000F25B8" w:rsidRPr="00377909">
        <w:rPr>
          <w:rFonts w:ascii="Times New Roman" w:eastAsia="Calibri" w:hAnsi="Times New Roman" w:cs="Times New Roman"/>
        </w:rPr>
        <w:t>5</w:t>
      </w:r>
      <w:r w:rsidRPr="00377909">
        <w:rPr>
          <w:rFonts w:ascii="Times New Roman" w:eastAsia="Calibri" w:hAnsi="Times New Roman" w:cs="Times New Roman"/>
        </w:rPr>
        <w:t xml:space="preserve"> mėnesi</w:t>
      </w:r>
      <w:r w:rsidR="00BD2B48" w:rsidRPr="00377909">
        <w:rPr>
          <w:rFonts w:ascii="Times New Roman" w:eastAsia="Calibri" w:hAnsi="Times New Roman" w:cs="Times New Roman"/>
        </w:rPr>
        <w:t>us</w:t>
      </w:r>
      <w:r w:rsidRPr="00377909">
        <w:rPr>
          <w:rFonts w:ascii="Times New Roman" w:eastAsia="Calibri" w:hAnsi="Times New Roman" w:cs="Times New Roman"/>
        </w:rPr>
        <w:t xml:space="preserve"> </w:t>
      </w:r>
      <w:r w:rsidR="00B84D4B" w:rsidRPr="00377909">
        <w:rPr>
          <w:rFonts w:ascii="Times New Roman" w:eastAsia="Calibri" w:hAnsi="Times New Roman" w:cs="Times New Roman"/>
        </w:rPr>
        <w:t xml:space="preserve">turi būti atlikti visi šioje Pirkimo dalyje numatyti atlikti darbai </w:t>
      </w:r>
      <w:r w:rsidR="00BD2B48" w:rsidRPr="00377909">
        <w:rPr>
          <w:rFonts w:ascii="Times New Roman" w:eastAsia="Calibri" w:hAnsi="Times New Roman" w:cs="Times New Roman"/>
        </w:rPr>
        <w:t xml:space="preserve">po ko ne trumpiau kaip savaitę turi būti vykdomi </w:t>
      </w:r>
      <w:r w:rsidR="000F25B8" w:rsidRPr="00377909">
        <w:rPr>
          <w:rFonts w:ascii="Times New Roman" w:eastAsia="Calibri" w:hAnsi="Times New Roman" w:cs="Times New Roman"/>
        </w:rPr>
        <w:t>pastatytų inžinerinių tinklų hidraulini</w:t>
      </w:r>
      <w:r w:rsidR="00BD2B48" w:rsidRPr="00377909">
        <w:rPr>
          <w:rFonts w:ascii="Times New Roman" w:eastAsia="Calibri" w:hAnsi="Times New Roman" w:cs="Times New Roman"/>
        </w:rPr>
        <w:t>ai</w:t>
      </w:r>
      <w:r w:rsidR="000F25B8" w:rsidRPr="00377909">
        <w:rPr>
          <w:rFonts w:ascii="Times New Roman" w:eastAsia="Calibri" w:hAnsi="Times New Roman" w:cs="Times New Roman"/>
        </w:rPr>
        <w:t xml:space="preserve"> bandym</w:t>
      </w:r>
      <w:r w:rsidR="00BD2B48" w:rsidRPr="00377909">
        <w:rPr>
          <w:rFonts w:ascii="Times New Roman" w:eastAsia="Calibri" w:hAnsi="Times New Roman" w:cs="Times New Roman"/>
        </w:rPr>
        <w:t>ai kuriuos sėkmingai atlikus atliekamas</w:t>
      </w:r>
      <w:r w:rsidR="000F25B8" w:rsidRPr="00377909">
        <w:rPr>
          <w:rFonts w:ascii="Times New Roman" w:eastAsia="Calibri" w:hAnsi="Times New Roman" w:cs="Times New Roman"/>
        </w:rPr>
        <w:t xml:space="preserve"> tinklų praplovim</w:t>
      </w:r>
      <w:r w:rsidR="00BD2B48" w:rsidRPr="00377909">
        <w:rPr>
          <w:rFonts w:ascii="Times New Roman" w:eastAsia="Calibri" w:hAnsi="Times New Roman" w:cs="Times New Roman"/>
        </w:rPr>
        <w:t>as</w:t>
      </w:r>
      <w:r w:rsidR="000F25B8" w:rsidRPr="00377909">
        <w:rPr>
          <w:rFonts w:ascii="Times New Roman" w:eastAsia="Calibri" w:hAnsi="Times New Roman" w:cs="Times New Roman"/>
        </w:rPr>
        <w:t>, TV diagnostik</w:t>
      </w:r>
      <w:r w:rsidR="00BD2B48" w:rsidRPr="00377909">
        <w:rPr>
          <w:rFonts w:ascii="Times New Roman" w:eastAsia="Calibri" w:hAnsi="Times New Roman" w:cs="Times New Roman"/>
        </w:rPr>
        <w:t>a</w:t>
      </w:r>
      <w:r w:rsidR="000F25B8" w:rsidRPr="00377909">
        <w:rPr>
          <w:rFonts w:ascii="Times New Roman" w:eastAsia="Calibri" w:hAnsi="Times New Roman" w:cs="Times New Roman"/>
        </w:rPr>
        <w:t xml:space="preserve">, </w:t>
      </w:r>
      <w:r w:rsidR="00BD2B48" w:rsidRPr="00377909">
        <w:rPr>
          <w:rFonts w:ascii="Times New Roman" w:eastAsia="Calibri" w:hAnsi="Times New Roman" w:cs="Times New Roman"/>
        </w:rPr>
        <w:t xml:space="preserve">parengiamos </w:t>
      </w:r>
      <w:r w:rsidR="000F25B8" w:rsidRPr="00377909">
        <w:rPr>
          <w:rFonts w:ascii="Times New Roman" w:eastAsia="Calibri" w:hAnsi="Times New Roman" w:cs="Times New Roman"/>
        </w:rPr>
        <w:t>kadastrinės bylos ir galutinės geodezinės nuotraukos</w:t>
      </w:r>
      <w:r w:rsidR="00BD2B48" w:rsidRPr="00377909">
        <w:rPr>
          <w:rFonts w:ascii="Times New Roman" w:eastAsia="Calibri" w:hAnsi="Times New Roman" w:cs="Times New Roman"/>
        </w:rPr>
        <w:t xml:space="preserve"> </w:t>
      </w:r>
      <w:r w:rsidR="003F3841" w:rsidRPr="00377909">
        <w:rPr>
          <w:rFonts w:ascii="Times New Roman" w:eastAsia="Calibri" w:hAnsi="Times New Roman" w:cs="Times New Roman"/>
        </w:rPr>
        <w:t xml:space="preserve">po ko </w:t>
      </w:r>
      <w:r w:rsidR="00BD2B48" w:rsidRPr="00377909">
        <w:rPr>
          <w:rFonts w:ascii="Times New Roman" w:eastAsia="Calibri" w:hAnsi="Times New Roman" w:cs="Times New Roman"/>
        </w:rPr>
        <w:t>atliekamos statybvietės perdavimo procedūroms</w:t>
      </w:r>
      <w:r w:rsidR="000F25B8" w:rsidRPr="00377909">
        <w:rPr>
          <w:rFonts w:ascii="Times New Roman" w:eastAsia="Calibri" w:hAnsi="Times New Roman" w:cs="Times New Roman"/>
        </w:rPr>
        <w:t>. Sutarties ir/ar d</w:t>
      </w:r>
      <w:r w:rsidR="007C6DCB" w:rsidRPr="00377909">
        <w:rPr>
          <w:rFonts w:ascii="Times New Roman" w:eastAsia="Calibri" w:hAnsi="Times New Roman" w:cs="Times New Roman"/>
        </w:rPr>
        <w:t xml:space="preserve">arbų </w:t>
      </w:r>
      <w:r w:rsidR="00A61A45" w:rsidRPr="00377909">
        <w:rPr>
          <w:rFonts w:ascii="Times New Roman" w:eastAsia="Calibri" w:hAnsi="Times New Roman" w:cs="Times New Roman"/>
        </w:rPr>
        <w:t xml:space="preserve">atlikimo tarpinių ir galutinių terminų pratęsimas nenumatomas, tačiau </w:t>
      </w:r>
      <w:r w:rsidR="000F25B8" w:rsidRPr="00377909">
        <w:rPr>
          <w:rFonts w:ascii="Times New Roman" w:eastAsia="Calibri" w:hAnsi="Times New Roman" w:cs="Times New Roman"/>
        </w:rPr>
        <w:t>sutarties ir d</w:t>
      </w:r>
      <w:r w:rsidR="00A61A45" w:rsidRPr="00377909">
        <w:rPr>
          <w:rFonts w:ascii="Times New Roman" w:eastAsia="Calibri" w:hAnsi="Times New Roman" w:cs="Times New Roman"/>
        </w:rPr>
        <w:t xml:space="preserve">arbų vykdymas </w:t>
      </w:r>
      <w:r w:rsidR="007C6DCB" w:rsidRPr="00377909">
        <w:rPr>
          <w:rFonts w:ascii="Times New Roman" w:eastAsia="Calibri" w:hAnsi="Times New Roman" w:cs="Times New Roman"/>
        </w:rPr>
        <w:t>pagal sutartį galės arba privalės būti sustabdytas sutartyje nustatytais atvejais.</w:t>
      </w:r>
      <w:r w:rsidR="005C643C" w:rsidRPr="00377909">
        <w:rPr>
          <w:rFonts w:ascii="Times New Roman" w:eastAsia="Calibri" w:hAnsi="Times New Roman" w:cs="Times New Roman"/>
        </w:rPr>
        <w:t xml:space="preserve"> Kol neatliktos visos statybos objekto priėmimo procedūros ir nepasirašytas statybvietės priėmimo – perdavimo aktas, bet kokie statybos darbai objekte yra draudžiami</w:t>
      </w:r>
      <w:r w:rsidR="003F000B" w:rsidRPr="00377909">
        <w:rPr>
          <w:rFonts w:ascii="Times New Roman" w:eastAsia="Calibri" w:hAnsi="Times New Roman" w:cs="Times New Roman"/>
        </w:rPr>
        <w:t>.</w:t>
      </w:r>
    </w:p>
    <w:p w14:paraId="1B6FA000" w14:textId="14C67F64" w:rsidR="00445902" w:rsidRDefault="000F25B8">
      <w:pPr>
        <w:pStyle w:val="Sraopastraipa"/>
        <w:numPr>
          <w:ilvl w:val="0"/>
          <w:numId w:val="6"/>
        </w:numPr>
        <w:shd w:val="clear" w:color="auto" w:fill="FFFFFF"/>
        <w:tabs>
          <w:tab w:val="left" w:pos="36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P</w:t>
      </w:r>
      <w:r w:rsidR="00382301" w:rsidRPr="00377909">
        <w:rPr>
          <w:rFonts w:ascii="Times New Roman" w:eastAsia="Calibri" w:hAnsi="Times New Roman" w:cs="Times New Roman"/>
        </w:rPr>
        <w:t xml:space="preserve">asiūlyme pateiktame </w:t>
      </w:r>
      <w:r w:rsidR="00D95612" w:rsidRPr="00377909">
        <w:rPr>
          <w:rFonts w:ascii="Times New Roman" w:eastAsia="Calibri" w:hAnsi="Times New Roman" w:cs="Times New Roman"/>
        </w:rPr>
        <w:t>Į</w:t>
      </w:r>
      <w:r w:rsidR="00382301" w:rsidRPr="00377909">
        <w:rPr>
          <w:rFonts w:ascii="Times New Roman" w:eastAsia="Calibri" w:hAnsi="Times New Roman" w:cs="Times New Roman"/>
        </w:rPr>
        <w:t>kainuotų veiklų vykdymo</w:t>
      </w:r>
      <w:r w:rsidR="00382301" w:rsidRPr="00F94B82">
        <w:rPr>
          <w:rFonts w:ascii="Times New Roman" w:eastAsia="Calibri" w:hAnsi="Times New Roman" w:cs="Times New Roman"/>
        </w:rPr>
        <w:t xml:space="preserve"> ir mokėjimų srautų grafike tiekėjo nurodytos kainos sudedamosios dalys (</w:t>
      </w:r>
      <w:r w:rsidRPr="00F94B82">
        <w:rPr>
          <w:rFonts w:ascii="Times New Roman" w:eastAsia="Calibri" w:hAnsi="Times New Roman" w:cs="Times New Roman"/>
        </w:rPr>
        <w:t xml:space="preserve">komplektų </w:t>
      </w:r>
      <w:r w:rsidR="00382301" w:rsidRPr="00F94B82">
        <w:rPr>
          <w:rFonts w:ascii="Times New Roman" w:eastAsia="Calibri" w:hAnsi="Times New Roman" w:cs="Times New Roman"/>
        </w:rPr>
        <w:t>įkainiai) bus naudojamos siekiant apskaičiuoti tarpinių mokėjimų rangovui sumas už pagal pirkimo sutartį tinkamai ir laiku atlikt</w:t>
      </w:r>
      <w:r w:rsidRPr="00F94B82">
        <w:rPr>
          <w:rFonts w:ascii="Times New Roman" w:eastAsia="Calibri" w:hAnsi="Times New Roman" w:cs="Times New Roman"/>
        </w:rPr>
        <w:t>u</w:t>
      </w:r>
      <w:r w:rsidR="00382301" w:rsidRPr="00F94B82">
        <w:rPr>
          <w:rFonts w:ascii="Times New Roman" w:eastAsia="Calibri" w:hAnsi="Times New Roman" w:cs="Times New Roman"/>
        </w:rPr>
        <w:t>s darbus.</w:t>
      </w:r>
    </w:p>
    <w:p w14:paraId="67D7D0C1" w14:textId="25788413" w:rsidR="00446A92" w:rsidRPr="00445902" w:rsidRDefault="00D16D28">
      <w:pPr>
        <w:pStyle w:val="Sraopastraipa"/>
        <w:numPr>
          <w:ilvl w:val="0"/>
          <w:numId w:val="6"/>
        </w:numPr>
        <w:shd w:val="clear" w:color="auto" w:fill="FFFFFF"/>
        <w:tabs>
          <w:tab w:val="left" w:pos="360"/>
        </w:tabs>
        <w:spacing w:after="0" w:line="240" w:lineRule="auto"/>
        <w:ind w:left="0" w:firstLine="0"/>
        <w:jc w:val="both"/>
        <w:rPr>
          <w:rFonts w:ascii="Times New Roman" w:eastAsia="Calibri" w:hAnsi="Times New Roman" w:cs="Times New Roman"/>
        </w:rPr>
      </w:pPr>
      <w:r w:rsidRPr="00445902">
        <w:rPr>
          <w:rFonts w:ascii="Times New Roman" w:eastAsia="Calibri" w:hAnsi="Times New Roman" w:cs="Times New Roman"/>
        </w:rPr>
        <w:t>Reikalavimai statybos darbų atlikimui:</w:t>
      </w:r>
    </w:p>
    <w:p w14:paraId="003CBE99" w14:textId="284C1DFB" w:rsidR="008F66F9" w:rsidRPr="008F66F9" w:rsidRDefault="00446A92">
      <w:pPr>
        <w:pStyle w:val="Sraopastraipa"/>
        <w:numPr>
          <w:ilvl w:val="1"/>
          <w:numId w:val="7"/>
        </w:numPr>
        <w:shd w:val="clear" w:color="auto" w:fill="FFFFFF"/>
        <w:tabs>
          <w:tab w:val="left" w:pos="360"/>
        </w:tabs>
        <w:spacing w:after="0" w:line="240" w:lineRule="auto"/>
        <w:ind w:left="0" w:firstLine="0"/>
        <w:jc w:val="both"/>
        <w:rPr>
          <w:rFonts w:ascii="Times New Roman" w:eastAsia="Calibri" w:hAnsi="Times New Roman" w:cs="Times New Roman"/>
        </w:rPr>
      </w:pPr>
      <w:r w:rsidRPr="00445902">
        <w:rPr>
          <w:rFonts w:ascii="Times New Roman" w:eastAsia="Calibri" w:hAnsi="Times New Roman" w:cs="Times New Roman"/>
        </w:rPr>
        <w:t xml:space="preserve">tiekėjas </w:t>
      </w:r>
      <w:r w:rsidR="009155B3" w:rsidRPr="009155B3">
        <w:rPr>
          <w:rFonts w:ascii="Times New Roman" w:eastAsia="Calibri" w:hAnsi="Times New Roman" w:cs="Times New Roman"/>
        </w:rPr>
        <w:t>(rangovas) už jo pasiūlyme nurodytą bendrą kainą privalės pastatyti nuotekų šalinimo tinklus, juos išbandyti ir priduoti eksploatacijai bei atlikti visus kitus susijusius darbus ir paslaugas iki galo pagal Pirkimo dokumentų reikalavimus Įkainuotų veiklų vykdymo ir mokėjimų srautų grafike nustatytais tarpiniais ir galutiniais terminais, esant poreikiui atlikti papildomus tyrinėjimo darbus</w:t>
      </w:r>
      <w:r w:rsidR="008F66F9">
        <w:rPr>
          <w:rFonts w:ascii="Times New Roman" w:eastAsia="Calibri" w:hAnsi="Times New Roman" w:cs="Times New Roman"/>
        </w:rPr>
        <w:t>;</w:t>
      </w:r>
    </w:p>
    <w:p w14:paraId="38248CE0" w14:textId="00C3B739" w:rsidR="00173776" w:rsidRPr="00173776" w:rsidRDefault="00481D7E">
      <w:pPr>
        <w:pStyle w:val="Sraopastraipa"/>
        <w:numPr>
          <w:ilvl w:val="1"/>
          <w:numId w:val="7"/>
        </w:numPr>
        <w:shd w:val="clear" w:color="auto" w:fill="FFFFFF"/>
        <w:tabs>
          <w:tab w:val="left" w:pos="360"/>
        </w:tabs>
        <w:spacing w:after="0" w:line="240" w:lineRule="auto"/>
        <w:ind w:left="0" w:firstLine="0"/>
        <w:jc w:val="both"/>
        <w:rPr>
          <w:rFonts w:ascii="Times New Roman" w:eastAsia="Calibri" w:hAnsi="Times New Roman" w:cs="Times New Roman"/>
        </w:rPr>
      </w:pPr>
      <w:r w:rsidRPr="00173776">
        <w:rPr>
          <w:rFonts w:ascii="Times New Roman" w:eastAsia="Calibri" w:hAnsi="Times New Roman" w:cs="Times New Roman"/>
        </w:rPr>
        <w:t xml:space="preserve">pagal techninio projekto reikalavimus ir realiai esamą situaciją </w:t>
      </w:r>
      <w:r w:rsidR="00173776" w:rsidRPr="00173776">
        <w:rPr>
          <w:rFonts w:ascii="Times New Roman" w:eastAsia="Calibri" w:hAnsi="Times New Roman" w:cs="Times New Roman"/>
        </w:rPr>
        <w:t>tiekėjas (rangovas) turės parengti statomų vandentiekio ir/ar nuotekų tinklų technologines schemas atitinkančias statybos techninio reglamento STR1.04.04:2017 „Statinio projektavimas, projekto ekspertizė“ reikalavimus;</w:t>
      </w:r>
    </w:p>
    <w:p w14:paraId="383EC2D0" w14:textId="740488EC" w:rsidR="00445902" w:rsidRDefault="00445902">
      <w:pPr>
        <w:pStyle w:val="Sraopastraipa"/>
        <w:numPr>
          <w:ilvl w:val="1"/>
          <w:numId w:val="7"/>
        </w:numPr>
        <w:shd w:val="clear" w:color="auto" w:fill="FFFFFF"/>
        <w:tabs>
          <w:tab w:val="left" w:pos="360"/>
        </w:tabs>
        <w:spacing w:after="0" w:line="240" w:lineRule="auto"/>
        <w:ind w:left="0" w:firstLine="0"/>
        <w:jc w:val="both"/>
        <w:rPr>
          <w:rFonts w:ascii="Times New Roman" w:eastAsia="Calibri" w:hAnsi="Times New Roman" w:cs="Times New Roman"/>
        </w:rPr>
      </w:pPr>
      <w:r w:rsidRPr="00445902">
        <w:rPr>
          <w:rFonts w:ascii="Times New Roman" w:eastAsia="Calibri" w:hAnsi="Times New Roman" w:cs="Times New Roman"/>
        </w:rPr>
        <w:t xml:space="preserve">visą </w:t>
      </w:r>
      <w:r w:rsidR="003206EE" w:rsidRPr="003206EE">
        <w:rPr>
          <w:rFonts w:ascii="Times New Roman" w:eastAsia="Calibri" w:hAnsi="Times New Roman" w:cs="Times New Roman"/>
        </w:rPr>
        <w:t xml:space="preserve">sutarties vykdymo laiką rangovas savo lėšomis privalo užtikrinti, kad pasiūlyme nurodytas (pasiūlytas) darbų vadovas eitų šios Pirkimo dalies darbų vadovo pareigas (tuo jei pagal kriterijų „tiekėjo siūlomo darbų vadovo patirtis ir </w:t>
      </w:r>
      <w:r w:rsidR="003206EE" w:rsidRPr="003206EE">
        <w:rPr>
          <w:rFonts w:ascii="Times New Roman" w:eastAsia="Calibri" w:hAnsi="Times New Roman" w:cs="Times New Roman"/>
        </w:rPr>
        <w:lastRenderedPageBreak/>
        <w:t>įsipareigojimų laikymasis“ pasiūlymui buvo suteikti ekonominio naudingumo balai) išskyrus galimas specialisto keitimo aplinkybes numatytas specialių pirkimo sąlygų priedo Nr. 6 „Sutarties projektas“ 11.3. punkte</w:t>
      </w:r>
      <w:r w:rsidRPr="00445902">
        <w:rPr>
          <w:rFonts w:ascii="Times New Roman" w:eastAsia="Calibri" w:hAnsi="Times New Roman" w:cs="Times New Roman"/>
        </w:rPr>
        <w:t>;</w:t>
      </w:r>
    </w:p>
    <w:p w14:paraId="49560AF9" w14:textId="77777777" w:rsidR="00C26C58" w:rsidRDefault="00446A92">
      <w:pPr>
        <w:pStyle w:val="Sraopastraipa"/>
        <w:numPr>
          <w:ilvl w:val="1"/>
          <w:numId w:val="7"/>
        </w:numPr>
        <w:shd w:val="clear" w:color="auto" w:fill="FFFFFF"/>
        <w:tabs>
          <w:tab w:val="left" w:pos="360"/>
        </w:tabs>
        <w:spacing w:after="0" w:line="240" w:lineRule="auto"/>
        <w:ind w:left="0" w:firstLine="0"/>
        <w:jc w:val="both"/>
        <w:rPr>
          <w:rFonts w:ascii="Times New Roman" w:eastAsia="Calibri" w:hAnsi="Times New Roman" w:cs="Times New Roman"/>
        </w:rPr>
      </w:pPr>
      <w:r w:rsidRPr="00445902">
        <w:rPr>
          <w:rFonts w:ascii="Times New Roman" w:eastAsia="Calibri" w:hAnsi="Times New Roman" w:cs="Times New Roman"/>
        </w:rPr>
        <w:t xml:space="preserve">jei atliekant statybos ar kitokius darbus aptinkama archeologinių radinių ar nekilnojamojo daikto vertingųjų savybių, </w:t>
      </w:r>
      <w:r w:rsidR="00F94B82" w:rsidRPr="00445902">
        <w:rPr>
          <w:rFonts w:ascii="Times New Roman" w:eastAsia="Calibri" w:hAnsi="Times New Roman" w:cs="Times New Roman"/>
        </w:rPr>
        <w:t>tiekėjas (rangovas)</w:t>
      </w:r>
      <w:r w:rsidRPr="00445902">
        <w:rPr>
          <w:rFonts w:ascii="Times New Roman" w:eastAsia="Calibri" w:hAnsi="Times New Roman" w:cs="Times New Roman"/>
        </w:rPr>
        <w:t xml:space="preserve"> apie tai privalo pranešti savivaldybės paveldosaugos padaliniui</w:t>
      </w:r>
      <w:r w:rsidR="00F94B82" w:rsidRPr="00445902">
        <w:rPr>
          <w:rFonts w:ascii="Times New Roman" w:eastAsia="Calibri" w:hAnsi="Times New Roman" w:cs="Times New Roman"/>
        </w:rPr>
        <w:t xml:space="preserve"> ir Perkančiajam subjektui (užsakovui)</w:t>
      </w:r>
      <w:r w:rsidR="00445902">
        <w:rPr>
          <w:rFonts w:ascii="Times New Roman" w:eastAsia="Calibri" w:hAnsi="Times New Roman" w:cs="Times New Roman"/>
        </w:rPr>
        <w:t>;</w:t>
      </w:r>
    </w:p>
    <w:p w14:paraId="0B644DCF" w14:textId="43C72151" w:rsidR="00C26C58" w:rsidRPr="00C26C58" w:rsidRDefault="00C26C58">
      <w:pPr>
        <w:pStyle w:val="Sraopastraipa"/>
        <w:numPr>
          <w:ilvl w:val="1"/>
          <w:numId w:val="7"/>
        </w:numPr>
        <w:shd w:val="clear" w:color="auto" w:fill="FFFFFF"/>
        <w:tabs>
          <w:tab w:val="left" w:pos="360"/>
        </w:tabs>
        <w:spacing w:after="0" w:line="240" w:lineRule="auto"/>
        <w:ind w:left="0" w:firstLine="0"/>
        <w:jc w:val="both"/>
        <w:rPr>
          <w:rFonts w:ascii="Times New Roman" w:eastAsia="Calibri" w:hAnsi="Times New Roman" w:cs="Times New Roman"/>
        </w:rPr>
      </w:pPr>
      <w:r w:rsidRPr="00C26C58">
        <w:rPr>
          <w:rFonts w:ascii="Times New Roman" w:eastAsia="Calibri" w:hAnsi="Times New Roman" w:cs="Times New Roman"/>
        </w:rPr>
        <w:t>sutarties vykdymo metu Rangovas privalės tikslinti įvadų ir išdavų vietas prie kiekvieno pajungiamo ar numatomo pajungti sklypo, gauti raštiškus gyventojų (vartotojų) pritarimus ir iki darbų vykdymo pradžios toje konkrečioje vietoje gyventojų (vartotojų) pritarimus pateikti Užsakovui;</w:t>
      </w:r>
    </w:p>
    <w:p w14:paraId="6CDA84E9" w14:textId="065E922D" w:rsidR="00445902" w:rsidRPr="005C643C" w:rsidRDefault="003A0875">
      <w:pPr>
        <w:pStyle w:val="Sraopastraipa"/>
        <w:numPr>
          <w:ilvl w:val="1"/>
          <w:numId w:val="7"/>
        </w:numPr>
        <w:shd w:val="clear" w:color="auto" w:fill="FFFFFF"/>
        <w:tabs>
          <w:tab w:val="left" w:pos="360"/>
        </w:tabs>
        <w:spacing w:after="0" w:line="240" w:lineRule="auto"/>
        <w:ind w:left="0" w:firstLine="0"/>
        <w:jc w:val="both"/>
        <w:rPr>
          <w:rFonts w:ascii="Times New Roman" w:eastAsia="Calibri" w:hAnsi="Times New Roman" w:cs="Times New Roman"/>
        </w:rPr>
      </w:pPr>
      <w:r w:rsidRPr="00445902">
        <w:rPr>
          <w:rFonts w:ascii="Times New Roman" w:eastAsia="Calibri" w:hAnsi="Times New Roman" w:cs="Times New Roman"/>
        </w:rPr>
        <w:t>v</w:t>
      </w:r>
      <w:r w:rsidR="00446A92" w:rsidRPr="00445902">
        <w:rPr>
          <w:rFonts w:ascii="Times New Roman" w:eastAsia="Calibri" w:hAnsi="Times New Roman" w:cs="Times New Roman"/>
        </w:rPr>
        <w:t xml:space="preserve">isos </w:t>
      </w:r>
      <w:r w:rsidRPr="00445902">
        <w:rPr>
          <w:rFonts w:ascii="Times New Roman" w:eastAsia="Calibri" w:hAnsi="Times New Roman" w:cs="Times New Roman"/>
        </w:rPr>
        <w:t>darbų atlikimui naudojamos</w:t>
      </w:r>
      <w:r w:rsidR="00446A92" w:rsidRPr="00445902">
        <w:rPr>
          <w:rFonts w:ascii="Times New Roman" w:eastAsia="Calibri" w:hAnsi="Times New Roman" w:cs="Times New Roman"/>
        </w:rPr>
        <w:t xml:space="preserve"> medžiagos ir įranga turi būti </w:t>
      </w:r>
      <w:r w:rsidR="00436BCE" w:rsidRPr="00445902">
        <w:rPr>
          <w:rFonts w:ascii="Times New Roman" w:eastAsia="Calibri" w:hAnsi="Times New Roman" w:cs="Times New Roman"/>
        </w:rPr>
        <w:t xml:space="preserve">naujos, </w:t>
      </w:r>
      <w:r w:rsidR="008D298F" w:rsidRPr="00445902">
        <w:rPr>
          <w:rFonts w:ascii="Times New Roman" w:eastAsia="Calibri" w:hAnsi="Times New Roman" w:cs="Times New Roman"/>
        </w:rPr>
        <w:t>tinkamos numatytai paskirčiai ir atitikti nacionalinius bei tarptautinius standartus. Jeigu nenumatyta kitaip sutartyje ar techniniuose</w:t>
      </w:r>
      <w:r w:rsidR="003078B7" w:rsidRPr="00445902">
        <w:rPr>
          <w:rFonts w:ascii="Times New Roman" w:eastAsia="Calibri" w:hAnsi="Times New Roman" w:cs="Times New Roman"/>
        </w:rPr>
        <w:t xml:space="preserve"> </w:t>
      </w:r>
      <w:r w:rsidR="008D298F" w:rsidRPr="00445902">
        <w:rPr>
          <w:rFonts w:ascii="Times New Roman" w:eastAsia="Calibri" w:hAnsi="Times New Roman" w:cs="Times New Roman"/>
        </w:rPr>
        <w:t>reikalavimuose, visur, kur duodama nuoroda į darbuose naudojamų medžiagų ir įrengimų atitikimą atskiriems standartams ir normoms, turi būti naudojami paskutiniai standartų ir normų leidimai arba jų pakeitimai.</w:t>
      </w:r>
      <w:r w:rsidR="00304F94" w:rsidRPr="00445902">
        <w:rPr>
          <w:rFonts w:ascii="Times New Roman" w:eastAsia="Calibri" w:hAnsi="Times New Roman" w:cs="Times New Roman"/>
        </w:rPr>
        <w:t xml:space="preserve"> </w:t>
      </w:r>
      <w:r w:rsidR="00446A92" w:rsidRPr="00445902">
        <w:rPr>
          <w:rFonts w:ascii="Times New Roman" w:eastAsia="Calibri" w:hAnsi="Times New Roman" w:cs="Times New Roman"/>
        </w:rPr>
        <w:t xml:space="preserve">Jei atskiruose normatyviniuose aktuose tai pačiai </w:t>
      </w:r>
      <w:r w:rsidRPr="00445902">
        <w:rPr>
          <w:rFonts w:ascii="Times New Roman" w:eastAsia="Calibri" w:hAnsi="Times New Roman" w:cs="Times New Roman"/>
        </w:rPr>
        <w:t>medžiagai, įrangai</w:t>
      </w:r>
      <w:r w:rsidR="00446A92" w:rsidRPr="00445902">
        <w:rPr>
          <w:rFonts w:ascii="Times New Roman" w:eastAsia="Calibri" w:hAnsi="Times New Roman" w:cs="Times New Roman"/>
        </w:rPr>
        <w:t>,</w:t>
      </w:r>
      <w:r w:rsidRPr="00445902">
        <w:rPr>
          <w:rFonts w:ascii="Times New Roman" w:eastAsia="Calibri" w:hAnsi="Times New Roman" w:cs="Times New Roman"/>
        </w:rPr>
        <w:t xml:space="preserve"> jos</w:t>
      </w:r>
      <w:r w:rsidR="00446A92" w:rsidRPr="00445902">
        <w:rPr>
          <w:rFonts w:ascii="Times New Roman" w:eastAsia="Calibri" w:hAnsi="Times New Roman" w:cs="Times New Roman"/>
        </w:rPr>
        <w:t xml:space="preserve"> savybei, rodikliui ir pan. nustatyti skirtingi parametrai, pasirenkamas tas, kuris užtikrina geresnes fizines, technines ir eksploatacines savybes. </w:t>
      </w:r>
      <w:r w:rsidRPr="00445902">
        <w:rPr>
          <w:rFonts w:ascii="Times New Roman" w:eastAsia="Calibri" w:hAnsi="Times New Roman" w:cs="Times New Roman"/>
        </w:rPr>
        <w:t xml:space="preserve">Tiekėjas visą sutarties galiojimo laiką privalo laikytis </w:t>
      </w:r>
      <w:r w:rsidR="00FE3345" w:rsidRPr="00445902">
        <w:rPr>
          <w:rFonts w:ascii="Times New Roman" w:eastAsia="Calibri" w:hAnsi="Times New Roman" w:cs="Times New Roman"/>
        </w:rPr>
        <w:t>p</w:t>
      </w:r>
      <w:r w:rsidRPr="00445902">
        <w:rPr>
          <w:rFonts w:ascii="Times New Roman" w:eastAsia="Calibri" w:hAnsi="Times New Roman" w:cs="Times New Roman"/>
        </w:rPr>
        <w:t xml:space="preserve">asiūlyme pateiktos „Techninės atitikties deklaracijos dėl aplinkos apsaugos kriterijų užtikrinimo ir </w:t>
      </w:r>
      <w:r w:rsidRPr="00377909">
        <w:rPr>
          <w:rFonts w:ascii="Times New Roman" w:eastAsia="Calibri" w:hAnsi="Times New Roman" w:cs="Times New Roman"/>
        </w:rPr>
        <w:t>Nacionalinio saugumo reikalavimų užtikrinimo“ reikalavimų įskaitant bet neapsiribojant su šia deklaracija pateiktuose prieduose prisiimtų įsipareigojimų dėl numatomų naudoti pagrindinių darbų atlikimui naudojamų sudedamųjų dalių (</w:t>
      </w:r>
      <w:r w:rsidR="009D79D2" w:rsidRPr="00377909">
        <w:rPr>
          <w:rFonts w:ascii="Times New Roman" w:eastAsia="Calibri" w:hAnsi="Times New Roman" w:cs="Times New Roman"/>
        </w:rPr>
        <w:t>atskirai kiekvienos konkrečios siūlomos medžiagos ar įrangos ir šios konkrečios medžiagos ar įrangos konkretaus gamintojo</w:t>
      </w:r>
      <w:r w:rsidRPr="00377909">
        <w:rPr>
          <w:rFonts w:ascii="Times New Roman" w:eastAsia="Calibri" w:hAnsi="Times New Roman" w:cs="Times New Roman"/>
        </w:rPr>
        <w:t xml:space="preserve">) tokių kaip </w:t>
      </w:r>
      <w:r w:rsidR="00304F94" w:rsidRPr="00377909">
        <w:rPr>
          <w:rFonts w:ascii="Times New Roman" w:eastAsia="Calibri" w:hAnsi="Times New Roman" w:cs="Times New Roman"/>
        </w:rPr>
        <w:t xml:space="preserve">buitinių nuotekų inžinerinių tinklų statybai numatomų naudoti vamzdžių PE100 PN10 RC Ø200, PE100 PN10 RC Ø160 ir PVC (SN4) Ø160; plastikinių valymo ir inspektavimo kanalizacijos šulinių PP Ø315 ir Ø425 </w:t>
      </w:r>
      <w:r w:rsidR="00CD482A" w:rsidRPr="00377909">
        <w:rPr>
          <w:rFonts w:ascii="Times New Roman" w:eastAsia="Calibri" w:hAnsi="Times New Roman" w:cs="Times New Roman"/>
        </w:rPr>
        <w:t xml:space="preserve">bei jų dangčių; gelžbetoninių kanalizacijos šulinių Ø1000 ir Ø1500 bei jų dangčių; komunikacijų žymėjimui skirtų cinkuoto metalo stovų; PVC d110x3,4 ir d250x7,3 vamzdžių. </w:t>
      </w:r>
      <w:r w:rsidRPr="00377909">
        <w:rPr>
          <w:rFonts w:ascii="Times New Roman" w:eastAsia="Calibri" w:hAnsi="Times New Roman" w:cs="Times New Roman"/>
        </w:rPr>
        <w:t xml:space="preserve">Iki </w:t>
      </w:r>
      <w:r w:rsidR="007C6DCB" w:rsidRPr="00377909">
        <w:rPr>
          <w:rFonts w:ascii="Times New Roman" w:eastAsia="Calibri" w:hAnsi="Times New Roman" w:cs="Times New Roman"/>
        </w:rPr>
        <w:t>d</w:t>
      </w:r>
      <w:r w:rsidRPr="00377909">
        <w:rPr>
          <w:rFonts w:ascii="Times New Roman" w:eastAsia="Calibri" w:hAnsi="Times New Roman" w:cs="Times New Roman"/>
        </w:rPr>
        <w:t xml:space="preserve">arbų pradžios </w:t>
      </w:r>
      <w:r w:rsidR="00FE3345" w:rsidRPr="00377909">
        <w:rPr>
          <w:rFonts w:ascii="Times New Roman" w:eastAsia="Calibri" w:hAnsi="Times New Roman" w:cs="Times New Roman"/>
        </w:rPr>
        <w:t>tiekėjas</w:t>
      </w:r>
      <w:r w:rsidRPr="00377909">
        <w:rPr>
          <w:rFonts w:ascii="Times New Roman" w:eastAsia="Calibri" w:hAnsi="Times New Roman" w:cs="Times New Roman"/>
        </w:rPr>
        <w:t xml:space="preserve"> su statybos techninės priežiūros vadovu turi suderinti </w:t>
      </w:r>
      <w:r w:rsidR="00304F94" w:rsidRPr="00377909">
        <w:rPr>
          <w:rFonts w:ascii="Times New Roman" w:eastAsia="Calibri" w:hAnsi="Times New Roman" w:cs="Times New Roman"/>
        </w:rPr>
        <w:t xml:space="preserve">kitas, nei </w:t>
      </w:r>
      <w:r w:rsidR="00CD482A" w:rsidRPr="00377909">
        <w:rPr>
          <w:rFonts w:ascii="Times New Roman" w:eastAsia="Calibri" w:hAnsi="Times New Roman" w:cs="Times New Roman"/>
        </w:rPr>
        <w:t xml:space="preserve">aukščiau nurodytas, </w:t>
      </w:r>
      <w:r w:rsidR="00304F94" w:rsidRPr="00377909">
        <w:rPr>
          <w:rFonts w:ascii="Times New Roman" w:eastAsia="Calibri" w:hAnsi="Times New Roman" w:cs="Times New Roman"/>
        </w:rPr>
        <w:t xml:space="preserve">kurių dokumentai buvo privalomai pateikiami su pasiūlymu, </w:t>
      </w:r>
      <w:r w:rsidRPr="00377909">
        <w:rPr>
          <w:rFonts w:ascii="Times New Roman" w:eastAsia="Calibri" w:hAnsi="Times New Roman" w:cs="Times New Roman"/>
        </w:rPr>
        <w:t>medžiagas</w:t>
      </w:r>
      <w:r w:rsidRPr="005C643C">
        <w:rPr>
          <w:rFonts w:ascii="Times New Roman" w:eastAsia="Calibri" w:hAnsi="Times New Roman" w:cs="Times New Roman"/>
        </w:rPr>
        <w:t xml:space="preserve">, gaminius, numatomus naudoti objekte. </w:t>
      </w:r>
      <w:r w:rsidR="00446A92" w:rsidRPr="005C643C">
        <w:rPr>
          <w:rFonts w:ascii="Times New Roman" w:eastAsia="Calibri" w:hAnsi="Times New Roman" w:cs="Times New Roman"/>
        </w:rPr>
        <w:t xml:space="preserve">Statinio statybos techninis prižiūrėtojas turi teisę atmesti medžiagą ar įrangą, be jokių papildomų išlaidų </w:t>
      </w:r>
      <w:r w:rsidR="00304F94" w:rsidRPr="005C643C">
        <w:rPr>
          <w:rFonts w:ascii="Times New Roman" w:eastAsia="Calibri" w:hAnsi="Times New Roman" w:cs="Times New Roman"/>
        </w:rPr>
        <w:t>u</w:t>
      </w:r>
      <w:r w:rsidR="00446A92" w:rsidRPr="005C643C">
        <w:rPr>
          <w:rFonts w:ascii="Times New Roman" w:eastAsia="Calibri" w:hAnsi="Times New Roman" w:cs="Times New Roman"/>
        </w:rPr>
        <w:t xml:space="preserve">žsakovui, jei ji neatitinka reikalavimų. Tokiu atveju, </w:t>
      </w:r>
      <w:r w:rsidR="007C6DCB" w:rsidRPr="005C643C">
        <w:rPr>
          <w:rFonts w:ascii="Times New Roman" w:eastAsia="Calibri" w:hAnsi="Times New Roman" w:cs="Times New Roman"/>
        </w:rPr>
        <w:t>r</w:t>
      </w:r>
      <w:r w:rsidR="00446A92" w:rsidRPr="005C643C">
        <w:rPr>
          <w:rFonts w:ascii="Times New Roman" w:eastAsia="Calibri" w:hAnsi="Times New Roman" w:cs="Times New Roman"/>
        </w:rPr>
        <w:t xml:space="preserve">angovas turi pateikti kitas medžiagas ir įrengimus, kurie atitinka </w:t>
      </w:r>
      <w:r w:rsidR="00304F94" w:rsidRPr="005C643C">
        <w:rPr>
          <w:rFonts w:ascii="Times New Roman" w:eastAsia="Calibri" w:hAnsi="Times New Roman" w:cs="Times New Roman"/>
        </w:rPr>
        <w:t>Pirkimo dokumentų reikalavimus</w:t>
      </w:r>
      <w:r w:rsidR="00446A92" w:rsidRPr="005C643C">
        <w:rPr>
          <w:rFonts w:ascii="Times New Roman" w:eastAsia="Calibri" w:hAnsi="Times New Roman" w:cs="Times New Roman"/>
        </w:rPr>
        <w:t xml:space="preserve">. Esant poreikiui, prieš darbų pradžią, gali būti pareikalauta </w:t>
      </w:r>
      <w:r w:rsidR="007C6DCB" w:rsidRPr="005C643C">
        <w:rPr>
          <w:rFonts w:ascii="Times New Roman" w:eastAsia="Calibri" w:hAnsi="Times New Roman" w:cs="Times New Roman"/>
        </w:rPr>
        <w:t>u</w:t>
      </w:r>
      <w:r w:rsidR="00446A92" w:rsidRPr="005C643C">
        <w:rPr>
          <w:rFonts w:ascii="Times New Roman" w:eastAsia="Calibri" w:hAnsi="Times New Roman" w:cs="Times New Roman"/>
        </w:rPr>
        <w:t xml:space="preserve">žsakovui pateikti pavyzdžius, už kurių užsakymą ir pristatymą atsakingas </w:t>
      </w:r>
      <w:r w:rsidR="007C6DCB" w:rsidRPr="005C643C">
        <w:rPr>
          <w:rFonts w:ascii="Times New Roman" w:eastAsia="Calibri" w:hAnsi="Times New Roman" w:cs="Times New Roman"/>
        </w:rPr>
        <w:t>r</w:t>
      </w:r>
      <w:r w:rsidR="00446A92" w:rsidRPr="005C643C">
        <w:rPr>
          <w:rFonts w:ascii="Times New Roman" w:eastAsia="Calibri" w:hAnsi="Times New Roman" w:cs="Times New Roman"/>
        </w:rPr>
        <w:t>angovas</w:t>
      </w:r>
      <w:r w:rsidR="00304F94" w:rsidRPr="005C643C">
        <w:rPr>
          <w:rFonts w:ascii="Times New Roman" w:eastAsia="Calibri" w:hAnsi="Times New Roman" w:cs="Times New Roman"/>
        </w:rPr>
        <w:t>. Pasiūlytų įrengimų ir medžiagų pakeitimas po sutarties pasirašymo galimas tik gavus raštišką užsakovo suderinimą</w:t>
      </w:r>
      <w:r w:rsidR="00445902" w:rsidRPr="005C643C">
        <w:rPr>
          <w:rFonts w:ascii="Times New Roman" w:eastAsia="Calibri" w:hAnsi="Times New Roman" w:cs="Times New Roman"/>
        </w:rPr>
        <w:t>;</w:t>
      </w:r>
    </w:p>
    <w:p w14:paraId="04CE2324" w14:textId="77777777" w:rsidR="00445902" w:rsidRDefault="007C6DCB">
      <w:pPr>
        <w:pStyle w:val="Sraopastraipa"/>
        <w:numPr>
          <w:ilvl w:val="1"/>
          <w:numId w:val="7"/>
        </w:numPr>
        <w:shd w:val="clear" w:color="auto" w:fill="FFFFFF"/>
        <w:tabs>
          <w:tab w:val="left" w:pos="360"/>
        </w:tabs>
        <w:spacing w:after="0" w:line="240" w:lineRule="auto"/>
        <w:ind w:left="0" w:firstLine="0"/>
        <w:jc w:val="both"/>
        <w:rPr>
          <w:rFonts w:ascii="Times New Roman" w:eastAsia="Calibri" w:hAnsi="Times New Roman" w:cs="Times New Roman"/>
        </w:rPr>
      </w:pPr>
      <w:r w:rsidRPr="00445902">
        <w:rPr>
          <w:rFonts w:ascii="Times New Roman" w:eastAsia="Calibri" w:hAnsi="Times New Roman" w:cs="Times New Roman"/>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3204125C" w14:textId="10D90898" w:rsidR="00445902" w:rsidRDefault="007C6DCB">
      <w:pPr>
        <w:pStyle w:val="Sraopastraipa"/>
        <w:numPr>
          <w:ilvl w:val="1"/>
          <w:numId w:val="7"/>
        </w:numPr>
        <w:shd w:val="clear" w:color="auto" w:fill="FFFFFF"/>
        <w:tabs>
          <w:tab w:val="left" w:pos="360"/>
        </w:tabs>
        <w:spacing w:after="0" w:line="240" w:lineRule="auto"/>
        <w:ind w:left="0" w:firstLine="0"/>
        <w:jc w:val="both"/>
        <w:rPr>
          <w:rFonts w:ascii="Times New Roman" w:eastAsia="Calibri" w:hAnsi="Times New Roman" w:cs="Times New Roman"/>
        </w:rPr>
      </w:pPr>
      <w:r w:rsidRPr="00445902">
        <w:rPr>
          <w:rFonts w:ascii="Times New Roman" w:eastAsia="Calibri" w:hAnsi="Times New Roman" w:cs="Times New Roman"/>
        </w:rPr>
        <w:t>atlikus statybos užbaigimo procedūras bus atliekamas statybvietės perėmimas po kurio pasirašomas galutinis objekto perdavimo – priėmimo aktas (jei nenustatomi atliktų trūkumai). Baigus darbus ir perduodant statinį užsakovui turi būti pateiktas projektas su atliktais pakeitimais, papildymais, patikslinimais natūroje;</w:t>
      </w:r>
    </w:p>
    <w:p w14:paraId="56738878" w14:textId="77777777" w:rsidR="00A34407" w:rsidRDefault="007C6DCB">
      <w:pPr>
        <w:pStyle w:val="Sraopastraipa"/>
        <w:numPr>
          <w:ilvl w:val="1"/>
          <w:numId w:val="7"/>
        </w:numPr>
        <w:shd w:val="clear" w:color="auto" w:fill="FFFFFF"/>
        <w:tabs>
          <w:tab w:val="left" w:pos="450"/>
        </w:tabs>
        <w:spacing w:after="0" w:line="240" w:lineRule="auto"/>
        <w:ind w:left="0" w:firstLine="0"/>
        <w:jc w:val="both"/>
        <w:rPr>
          <w:rFonts w:ascii="Times New Roman" w:eastAsia="Calibri" w:hAnsi="Times New Roman" w:cs="Times New Roman"/>
        </w:rPr>
      </w:pPr>
      <w:r w:rsidRPr="00445902">
        <w:rPr>
          <w:rFonts w:ascii="Times New Roman" w:eastAsia="Calibri" w:hAnsi="Times New Roman" w:cs="Times New Roman"/>
        </w:rPr>
        <w:t xml:space="preserve">baigus darbus – įgyvendinus sutarties objektą ir jį perdavus užsakovui, rangovas </w:t>
      </w:r>
      <w:r w:rsidR="00445902" w:rsidRPr="00445902">
        <w:rPr>
          <w:rFonts w:ascii="Times New Roman" w:eastAsia="Calibri" w:hAnsi="Times New Roman" w:cs="Times New Roman"/>
        </w:rPr>
        <w:t xml:space="preserve">savo lėšomis </w:t>
      </w:r>
      <w:r w:rsidRPr="00445902">
        <w:rPr>
          <w:rFonts w:ascii="Times New Roman" w:eastAsia="Calibri" w:hAnsi="Times New Roman" w:cs="Times New Roman"/>
        </w:rPr>
        <w:t xml:space="preserve">privalo užtikrinti besąlyginio atliktų darbų defektų šalinimo </w:t>
      </w:r>
      <w:r w:rsidR="00445902" w:rsidRPr="00445902">
        <w:rPr>
          <w:rFonts w:ascii="Times New Roman" w:eastAsia="Calibri" w:hAnsi="Times New Roman" w:cs="Times New Roman"/>
        </w:rPr>
        <w:t>darbų atlikimą</w:t>
      </w:r>
      <w:r w:rsidRPr="00445902">
        <w:rPr>
          <w:rFonts w:ascii="Times New Roman" w:eastAsia="Calibri" w:hAnsi="Times New Roman" w:cs="Times New Roman"/>
        </w:rPr>
        <w:t xml:space="preserve"> (tuo jei pagal kriterijų „besąlyginio atliktų darbų defektų šalinimo laikotarpis“ pasiūlymui buvo suteikti ekonominio naudingumo balai).</w:t>
      </w:r>
    </w:p>
    <w:p w14:paraId="05228C84" w14:textId="77777777" w:rsidR="00A34407" w:rsidRDefault="0087187F">
      <w:pPr>
        <w:pStyle w:val="Sraopastraipa"/>
        <w:numPr>
          <w:ilvl w:val="0"/>
          <w:numId w:val="7"/>
        </w:numPr>
        <w:shd w:val="clear" w:color="auto" w:fill="FFFFFF"/>
        <w:tabs>
          <w:tab w:val="left" w:pos="270"/>
        </w:tabs>
        <w:spacing w:after="0" w:line="240" w:lineRule="auto"/>
        <w:ind w:left="0" w:firstLine="0"/>
        <w:jc w:val="both"/>
        <w:rPr>
          <w:rFonts w:ascii="Times New Roman" w:eastAsia="Calibri" w:hAnsi="Times New Roman" w:cs="Times New Roman"/>
        </w:rPr>
      </w:pPr>
      <w:r w:rsidRPr="00A34407">
        <w:rPr>
          <w:rFonts w:ascii="Times New Roman" w:eastAsia="Calibri" w:hAnsi="Times New Roman" w:cs="Times New Roman"/>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620E376" w14:textId="0838C678" w:rsidR="0087187F" w:rsidRPr="00A34407" w:rsidRDefault="0087187F">
      <w:pPr>
        <w:pStyle w:val="Sraopastraipa"/>
        <w:numPr>
          <w:ilvl w:val="0"/>
          <w:numId w:val="7"/>
        </w:numPr>
        <w:shd w:val="clear" w:color="auto" w:fill="FFFFFF"/>
        <w:tabs>
          <w:tab w:val="left" w:pos="270"/>
        </w:tabs>
        <w:spacing w:after="0" w:line="240" w:lineRule="auto"/>
        <w:ind w:left="0" w:firstLine="0"/>
        <w:jc w:val="both"/>
        <w:rPr>
          <w:rFonts w:ascii="Times New Roman" w:eastAsia="Calibri" w:hAnsi="Times New Roman" w:cs="Times New Roman"/>
        </w:rPr>
      </w:pPr>
      <w:r w:rsidRPr="00A34407">
        <w:rPr>
          <w:rFonts w:ascii="Times New Roman" w:eastAsia="Calibri" w:hAnsi="Times New Roman" w:cs="Times New Roman"/>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33B4162" w14:textId="77777777" w:rsidR="00BF65E2" w:rsidRPr="00712600" w:rsidRDefault="00BF65E2" w:rsidP="006414B3">
      <w:pPr>
        <w:shd w:val="clear" w:color="auto" w:fill="FFFFFF"/>
        <w:spacing w:after="0" w:line="240" w:lineRule="auto"/>
        <w:jc w:val="both"/>
        <w:rPr>
          <w:rFonts w:ascii="Times New Roman" w:eastAsia="Calibri" w:hAnsi="Times New Roman" w:cs="Times New Roman"/>
        </w:rPr>
      </w:pPr>
    </w:p>
    <w:p w14:paraId="3970CB57" w14:textId="508DE54F" w:rsidR="007C6DCB" w:rsidRPr="00712600" w:rsidRDefault="007C6DCB" w:rsidP="006414B3">
      <w:pPr>
        <w:shd w:val="clear" w:color="auto" w:fill="FFFFFF"/>
        <w:spacing w:after="0" w:line="240" w:lineRule="auto"/>
        <w:jc w:val="both"/>
        <w:rPr>
          <w:rFonts w:ascii="Times New Roman" w:eastAsia="Calibri" w:hAnsi="Times New Roman" w:cs="Times New Roman"/>
          <w:b/>
          <w:bCs/>
        </w:rPr>
      </w:pPr>
      <w:r w:rsidRPr="00712600">
        <w:rPr>
          <w:rFonts w:ascii="Times New Roman" w:eastAsia="Calibri" w:hAnsi="Times New Roman" w:cs="Times New Roman"/>
          <w:b/>
          <w:bCs/>
        </w:rPr>
        <w:t>Pridedama:</w:t>
      </w:r>
    </w:p>
    <w:p w14:paraId="78CD4726" w14:textId="1AD91F1F" w:rsidR="007C6DCB" w:rsidRPr="00712600" w:rsidRDefault="007C6DCB" w:rsidP="006414B3">
      <w:pPr>
        <w:shd w:val="clear" w:color="auto" w:fill="FFFFFF"/>
        <w:spacing w:after="0" w:line="240" w:lineRule="auto"/>
        <w:jc w:val="both"/>
        <w:rPr>
          <w:rFonts w:ascii="Times New Roman" w:eastAsia="Calibri" w:hAnsi="Times New Roman" w:cs="Times New Roman"/>
        </w:rPr>
      </w:pPr>
      <w:bookmarkStart w:id="5" w:name="_Hlk213345487"/>
      <w:bookmarkEnd w:id="4"/>
      <w:r w:rsidRPr="00712600">
        <w:rPr>
          <w:rFonts w:ascii="Times New Roman" w:eastAsia="Calibri" w:hAnsi="Times New Roman" w:cs="Times New Roman"/>
        </w:rPr>
        <w:t xml:space="preserve">Priedas Nr. 1 </w:t>
      </w:r>
      <w:r w:rsidR="00A34407">
        <w:rPr>
          <w:rFonts w:ascii="Times New Roman" w:eastAsia="Calibri" w:hAnsi="Times New Roman" w:cs="Times New Roman"/>
        </w:rPr>
        <w:t>T</w:t>
      </w:r>
      <w:r w:rsidR="00A34407" w:rsidRPr="00A34407">
        <w:rPr>
          <w:rFonts w:ascii="Times New Roman" w:eastAsia="Calibri" w:hAnsi="Times New Roman" w:cs="Times New Roman"/>
        </w:rPr>
        <w:t>echnini</w:t>
      </w:r>
      <w:r w:rsidR="00A34407">
        <w:rPr>
          <w:rFonts w:ascii="Times New Roman" w:eastAsia="Calibri" w:hAnsi="Times New Roman" w:cs="Times New Roman"/>
        </w:rPr>
        <w:t>s</w:t>
      </w:r>
      <w:r w:rsidR="00A34407" w:rsidRPr="00A34407">
        <w:rPr>
          <w:rFonts w:ascii="Times New Roman" w:eastAsia="Calibri" w:hAnsi="Times New Roman" w:cs="Times New Roman"/>
        </w:rPr>
        <w:t xml:space="preserve"> projekt</w:t>
      </w:r>
      <w:r w:rsidR="00A34407">
        <w:rPr>
          <w:rFonts w:ascii="Times New Roman" w:eastAsia="Calibri" w:hAnsi="Times New Roman" w:cs="Times New Roman"/>
        </w:rPr>
        <w:t>as</w:t>
      </w:r>
      <w:r w:rsidR="00A34407" w:rsidRPr="00A34407">
        <w:rPr>
          <w:rFonts w:ascii="Times New Roman" w:eastAsia="Calibri" w:hAnsi="Times New Roman" w:cs="Times New Roman"/>
        </w:rPr>
        <w:t xml:space="preserve"> „Nuotekų šalinimo tinklų Antakalnio g., Aušros g., Paukštyno g., Rožių g., Šviesos g. ir Trumpojoje g., Antakalnio k., Rumšiškių sen., Kaišiadorių r. sav., statybos projektas“</w:t>
      </w:r>
      <w:r w:rsidR="00A34407">
        <w:rPr>
          <w:rFonts w:ascii="Times New Roman" w:eastAsia="Calibri" w:hAnsi="Times New Roman" w:cs="Times New Roman"/>
        </w:rPr>
        <w:t>, projekto</w:t>
      </w:r>
      <w:r w:rsidR="00A34407" w:rsidRPr="00A34407">
        <w:rPr>
          <w:rFonts w:ascii="Times New Roman" w:eastAsia="Calibri" w:hAnsi="Times New Roman" w:cs="Times New Roman"/>
        </w:rPr>
        <w:t xml:space="preserve"> Nr. PP-24-14/2-XX-TP-BD,VN</w:t>
      </w:r>
      <w:r w:rsidRPr="00712600">
        <w:rPr>
          <w:rFonts w:ascii="Times New Roman" w:eastAsia="Calibri" w:hAnsi="Times New Roman" w:cs="Times New Roman"/>
        </w:rPr>
        <w:t>;</w:t>
      </w:r>
    </w:p>
    <w:p w14:paraId="147A22E5" w14:textId="6EA17FD8" w:rsidR="007C6DCB" w:rsidRDefault="007C6DCB" w:rsidP="006414B3">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Priedas Nr. 2 </w:t>
      </w:r>
      <w:r w:rsidR="00A34407" w:rsidRPr="00A34407">
        <w:rPr>
          <w:rFonts w:ascii="Times New Roman" w:eastAsia="Calibri" w:hAnsi="Times New Roman" w:cs="Times New Roman"/>
        </w:rPr>
        <w:t>Nuotekų tinkl</w:t>
      </w:r>
      <w:r w:rsidR="00A34407">
        <w:rPr>
          <w:rFonts w:ascii="Times New Roman" w:eastAsia="Calibri" w:hAnsi="Times New Roman" w:cs="Times New Roman"/>
        </w:rPr>
        <w:t>ų</w:t>
      </w:r>
      <w:r w:rsidR="00A34407" w:rsidRPr="00A34407">
        <w:rPr>
          <w:rFonts w:ascii="Times New Roman" w:eastAsia="Calibri" w:hAnsi="Times New Roman" w:cs="Times New Roman"/>
        </w:rPr>
        <w:t xml:space="preserve"> Paukštyno ir Trumpoji g., Antakalnio k., Kaišiadorių r. sav. Projektinių inžinerinių</w:t>
      </w:r>
      <w:r w:rsidR="00A34407">
        <w:rPr>
          <w:rFonts w:ascii="Times New Roman" w:eastAsia="Calibri" w:hAnsi="Times New Roman" w:cs="Times New Roman"/>
        </w:rPr>
        <w:t xml:space="preserve"> </w:t>
      </w:r>
      <w:r w:rsidR="00A34407" w:rsidRPr="00A34407">
        <w:rPr>
          <w:rFonts w:ascii="Times New Roman" w:eastAsia="Calibri" w:hAnsi="Times New Roman" w:cs="Times New Roman"/>
        </w:rPr>
        <w:t>geologinių ir geotechninių tyrimų</w:t>
      </w:r>
      <w:r w:rsidR="00A34407">
        <w:rPr>
          <w:rFonts w:ascii="Times New Roman" w:eastAsia="Calibri" w:hAnsi="Times New Roman" w:cs="Times New Roman"/>
        </w:rPr>
        <w:t xml:space="preserve"> </w:t>
      </w:r>
      <w:r w:rsidR="00A34407" w:rsidRPr="00A34407">
        <w:rPr>
          <w:rFonts w:ascii="Times New Roman" w:eastAsia="Calibri" w:hAnsi="Times New Roman" w:cs="Times New Roman"/>
        </w:rPr>
        <w:t>ataskaita</w:t>
      </w:r>
      <w:bookmarkEnd w:id="5"/>
      <w:r w:rsidR="00A34407">
        <w:rPr>
          <w:rFonts w:ascii="Times New Roman" w:eastAsia="Calibri" w:hAnsi="Times New Roman" w:cs="Times New Roman"/>
        </w:rPr>
        <w:t>.</w:t>
      </w:r>
    </w:p>
    <w:p w14:paraId="0BAD3D45" w14:textId="77777777" w:rsidR="00A34407" w:rsidRDefault="00A34407" w:rsidP="006414B3">
      <w:pPr>
        <w:shd w:val="clear" w:color="auto" w:fill="FFFFFF"/>
        <w:spacing w:after="0" w:line="240" w:lineRule="auto"/>
        <w:jc w:val="both"/>
        <w:rPr>
          <w:rFonts w:ascii="Times New Roman" w:eastAsia="Calibri" w:hAnsi="Times New Roman" w:cs="Times New Roman"/>
        </w:rPr>
      </w:pPr>
    </w:p>
    <w:p w14:paraId="3E15C25B" w14:textId="77777777" w:rsidR="00A34407" w:rsidRDefault="00A34407" w:rsidP="006414B3">
      <w:pPr>
        <w:shd w:val="clear" w:color="auto" w:fill="FFFFFF"/>
        <w:spacing w:after="0" w:line="240" w:lineRule="auto"/>
        <w:jc w:val="both"/>
        <w:rPr>
          <w:rFonts w:ascii="Times New Roman" w:eastAsia="Calibri" w:hAnsi="Times New Roman" w:cs="Times New Roman"/>
        </w:rPr>
      </w:pPr>
    </w:p>
    <w:p w14:paraId="6D5AE02F" w14:textId="77777777" w:rsidR="00A34407" w:rsidRPr="00712600" w:rsidRDefault="00A34407" w:rsidP="006414B3">
      <w:pPr>
        <w:shd w:val="clear" w:color="auto" w:fill="FFFFFF"/>
        <w:spacing w:after="0" w:line="240" w:lineRule="auto"/>
        <w:jc w:val="both"/>
        <w:rPr>
          <w:rFonts w:ascii="Times New Roman" w:eastAsia="Calibri" w:hAnsi="Times New Roman" w:cs="Times New Roman"/>
        </w:rPr>
      </w:pPr>
    </w:p>
    <w:p w14:paraId="30992BE4" w14:textId="77777777" w:rsidR="00120A88" w:rsidRPr="00712600" w:rsidRDefault="00120A88" w:rsidP="006414B3">
      <w:pPr>
        <w:shd w:val="clear" w:color="auto" w:fill="FFFFFF"/>
        <w:spacing w:after="0" w:line="240" w:lineRule="auto"/>
        <w:jc w:val="both"/>
        <w:rPr>
          <w:rFonts w:ascii="Times New Roman" w:eastAsia="Calibri" w:hAnsi="Times New Roman" w:cs="Times New Roman"/>
        </w:rPr>
      </w:pPr>
    </w:p>
    <w:p w14:paraId="13848DF0" w14:textId="1E9B2B9B" w:rsidR="006414B3" w:rsidRPr="00712600" w:rsidRDefault="006414B3" w:rsidP="006414B3">
      <w:pPr>
        <w:tabs>
          <w:tab w:val="right" w:leader="underscore" w:pos="8505"/>
        </w:tabs>
        <w:spacing w:after="0" w:line="240" w:lineRule="auto"/>
        <w:contextualSpacing/>
        <w:mirrorIndents/>
        <w:jc w:val="center"/>
        <w:rPr>
          <w:rFonts w:ascii="Times New Roman" w:eastAsia="Calibri" w:hAnsi="Times New Roman" w:cs="Times New Roman"/>
          <w:b/>
          <w:bCs/>
          <w:kern w:val="2"/>
          <w:u w:val="single"/>
          <w:lang w:eastAsia="en-US"/>
          <w14:ligatures w14:val="standardContextual"/>
        </w:rPr>
      </w:pPr>
      <w:r w:rsidRPr="00712600">
        <w:rPr>
          <w:rFonts w:ascii="Times New Roman" w:eastAsia="Calibri" w:hAnsi="Times New Roman" w:cs="Times New Roman"/>
          <w:b/>
          <w:bCs/>
          <w:kern w:val="2"/>
          <w:u w:val="single"/>
          <w:lang w:eastAsia="en-US"/>
          <w14:ligatures w14:val="standardContextual"/>
        </w:rPr>
        <w:t>II pirkimo dalis</w:t>
      </w:r>
    </w:p>
    <w:p w14:paraId="5AD640E6" w14:textId="77777777" w:rsidR="00A34407" w:rsidRDefault="00A34407" w:rsidP="006414B3">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49EB9028" w14:textId="5FE792F2" w:rsidR="00C41B70" w:rsidRDefault="00C41B70" w:rsidP="006414B3">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C41B70">
        <w:rPr>
          <w:rFonts w:ascii="Times New Roman" w:eastAsia="Calibri" w:hAnsi="Times New Roman" w:cs="Times New Roman"/>
          <w:b/>
          <w:bCs/>
          <w:kern w:val="2"/>
          <w:lang w:eastAsia="en-US"/>
          <w14:ligatures w14:val="standardContextual"/>
        </w:rPr>
        <w:t>NUOTEKŲ ŠALINIMO TINKLŲ ILGOJOJE G., TRUMPOJOJE G. IR ŽIEDO G., PAKERTŲ K., ŽIEŽMARIŲ APYLINKĖS SEN., KAIŠIADORIŲ R. SAV., I STATYBOS DARBŲ ETAPAS</w:t>
      </w:r>
    </w:p>
    <w:p w14:paraId="1FCBFBBF" w14:textId="77777777" w:rsidR="00C41B70" w:rsidRPr="00712600" w:rsidRDefault="00C41B70" w:rsidP="006414B3">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6B11A2B0" w14:textId="77777777" w:rsidR="006414B3" w:rsidRPr="00712600" w:rsidRDefault="006414B3" w:rsidP="006414B3">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TECHNINĖ SPECIFIKACIJA</w:t>
      </w:r>
    </w:p>
    <w:p w14:paraId="7DBF5228" w14:textId="77777777" w:rsidR="00190B50" w:rsidRPr="00712600" w:rsidRDefault="00190B50" w:rsidP="006414B3">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7CE27C6F" w14:textId="3EDC43E1" w:rsidR="00AA4342" w:rsidRDefault="00C41B70">
      <w:pPr>
        <w:pStyle w:val="Sraopastraipa"/>
        <w:numPr>
          <w:ilvl w:val="0"/>
          <w:numId w:val="8"/>
        </w:numPr>
        <w:shd w:val="clear" w:color="auto" w:fill="FFFFFF"/>
        <w:tabs>
          <w:tab w:val="left" w:pos="27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Perkantysis subjektas II pirkimo dalimi perka „Nuotekų šalinimo tinklų Ilgojoje g., Trumpojoje g. ir Žiedo g., Pakertų k., Žiežmarių apylinkės sen., Kaišiadorių r. sav., I statybos darbų etapas“ kurie turi būti atlikti pagal pridedamo techninio projekto „Nuotekų šalinimo tinklų Ilgojoje g., Trumpojoje g. ir Žiedo g., Pakertų k., Žiežmarių apylinkės sen., Kaišiadorių r. Sav., statybos projektas“ Nr. Nr. PP-24-14/4-XX-TP (toliau – Techninis projektas) I statybos etapo ir šios Techninės specifikacijos reikalavimus:</w:t>
      </w:r>
    </w:p>
    <w:p w14:paraId="59037AAF" w14:textId="77777777" w:rsidR="00AA4342" w:rsidRDefault="00C41B70">
      <w:pPr>
        <w:pStyle w:val="Sraopastraipa"/>
        <w:numPr>
          <w:ilvl w:val="1"/>
          <w:numId w:val="9"/>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Statinio kategorija: nesudėtingasis statinys (II grupė);</w:t>
      </w:r>
    </w:p>
    <w:p w14:paraId="571CA8CF" w14:textId="77777777" w:rsidR="00AA4342" w:rsidRDefault="00C41B70">
      <w:pPr>
        <w:pStyle w:val="Sraopastraipa"/>
        <w:numPr>
          <w:ilvl w:val="1"/>
          <w:numId w:val="9"/>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Statinio grupė: inžineriniai tinklai;</w:t>
      </w:r>
    </w:p>
    <w:p w14:paraId="44C8032E" w14:textId="77777777" w:rsidR="00AA4342" w:rsidRDefault="00C41B70">
      <w:pPr>
        <w:pStyle w:val="Sraopastraipa"/>
        <w:numPr>
          <w:ilvl w:val="1"/>
          <w:numId w:val="9"/>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Naudojimo paskirtis: nuotekų šalinimo tinklai;</w:t>
      </w:r>
    </w:p>
    <w:p w14:paraId="5E64670D" w14:textId="77777777" w:rsidR="00AA4342" w:rsidRDefault="00C41B70">
      <w:pPr>
        <w:pStyle w:val="Sraopastraipa"/>
        <w:numPr>
          <w:ilvl w:val="1"/>
          <w:numId w:val="9"/>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Statybos rūšis – nauja statyba;</w:t>
      </w:r>
    </w:p>
    <w:p w14:paraId="15453266" w14:textId="77777777" w:rsidR="00AA4342" w:rsidRDefault="00C41B70">
      <w:pPr>
        <w:pStyle w:val="Sraopastraipa"/>
        <w:numPr>
          <w:ilvl w:val="1"/>
          <w:numId w:val="9"/>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Numatomi pastatyti nuotekų šalinimo tinklai nepatenka į „</w:t>
      </w:r>
      <w:proofErr w:type="spellStart"/>
      <w:r w:rsidRPr="00AA4342">
        <w:rPr>
          <w:rFonts w:ascii="Times New Roman" w:eastAsia="Calibri" w:hAnsi="Times New Roman" w:cs="Times New Roman"/>
        </w:rPr>
        <w:t>Natura</w:t>
      </w:r>
      <w:proofErr w:type="spellEnd"/>
      <w:r w:rsidRPr="00AA4342">
        <w:rPr>
          <w:rFonts w:ascii="Times New Roman" w:eastAsia="Calibri" w:hAnsi="Times New Roman" w:cs="Times New Roman"/>
        </w:rPr>
        <w:t xml:space="preserve"> 2000“ saugomas teritorijas ir nepatenka į Valstybės saugomų nekilnojamųjų kultūros vertybių teritorijas.</w:t>
      </w:r>
    </w:p>
    <w:p w14:paraId="01D61BE2" w14:textId="77777777" w:rsidR="00AA4342" w:rsidRPr="00377909" w:rsidRDefault="00C41B70">
      <w:pPr>
        <w:pStyle w:val="Sraopastraipa"/>
        <w:numPr>
          <w:ilvl w:val="0"/>
          <w:numId w:val="9"/>
        </w:numPr>
        <w:shd w:val="clear" w:color="auto" w:fill="FFFFFF"/>
        <w:tabs>
          <w:tab w:val="left" w:pos="27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 xml:space="preserve">Šia Pirkimo dalimi perkami Techninio projekto I statybos etapo darbai kurie yra aiškiai apibrėžti Techniniame projekte kaip I statybos etapas ir atskirti nuo </w:t>
      </w:r>
      <w:r w:rsidRPr="00AC13D4">
        <w:rPr>
          <w:rFonts w:ascii="Times New Roman" w:eastAsia="Calibri" w:hAnsi="Times New Roman" w:cs="Times New Roman"/>
        </w:rPr>
        <w:t>Techninio projekto II statybos etapo. Techninio projekto I statybos etapo įgyvendinimo metu numatoma pastatyti apie 1048 m. buitinių nuotekų tinklų su visais Techniniame projekte numatytais priklausiniais. Siekiant užtikrinti Pirkimo II dalies tinkamą tikslų pasiekimą perkami darbai turės būti atliekami ir bus priimami bei apmokami trumpomis atkarpomis:</w:t>
      </w:r>
      <w:r w:rsidR="00545A96" w:rsidRPr="00AC13D4">
        <w:rPr>
          <w:rFonts w:ascii="Times New Roman" w:eastAsia="Calibri" w:hAnsi="Times New Roman" w:cs="Times New Roman"/>
        </w:rPr>
        <w:t xml:space="preserve"> </w:t>
      </w:r>
      <w:r w:rsidR="007342FC" w:rsidRPr="00AC13D4">
        <w:rPr>
          <w:rFonts w:ascii="Times New Roman" w:eastAsia="Calibri" w:hAnsi="Times New Roman" w:cs="Times New Roman"/>
        </w:rPr>
        <w:t xml:space="preserve">„Trumpoji g. Nr. 2 – 8 (visa Trumpoji g.) </w:t>
      </w:r>
      <w:r w:rsidR="00772DD0" w:rsidRPr="00AC13D4">
        <w:rPr>
          <w:rFonts w:ascii="Times New Roman" w:eastAsia="Calibri" w:hAnsi="Times New Roman" w:cs="Times New Roman"/>
        </w:rPr>
        <w:t xml:space="preserve">ir </w:t>
      </w:r>
      <w:r w:rsidR="007342FC" w:rsidRPr="00AC13D4">
        <w:rPr>
          <w:rFonts w:ascii="Times New Roman" w:eastAsia="Calibri" w:hAnsi="Times New Roman" w:cs="Times New Roman"/>
        </w:rPr>
        <w:t xml:space="preserve">iki </w:t>
      </w:r>
      <w:r w:rsidR="00772DD0" w:rsidRPr="00AC13D4">
        <w:rPr>
          <w:rFonts w:ascii="Times New Roman" w:eastAsia="Calibri" w:hAnsi="Times New Roman" w:cs="Times New Roman"/>
        </w:rPr>
        <w:t xml:space="preserve">Žiedo g. </w:t>
      </w:r>
      <w:r w:rsidR="007342FC" w:rsidRPr="00AC13D4">
        <w:rPr>
          <w:rFonts w:ascii="Times New Roman" w:eastAsia="Calibri" w:hAnsi="Times New Roman" w:cs="Times New Roman"/>
        </w:rPr>
        <w:t>šulinio Nr. F1-8“;</w:t>
      </w:r>
      <w:r w:rsidR="00545A96" w:rsidRPr="00AC13D4">
        <w:rPr>
          <w:rFonts w:ascii="Times New Roman" w:eastAsia="Calibri" w:hAnsi="Times New Roman" w:cs="Times New Roman"/>
        </w:rPr>
        <w:t xml:space="preserve"> </w:t>
      </w:r>
      <w:r w:rsidR="007342FC" w:rsidRPr="00AC13D4">
        <w:rPr>
          <w:rFonts w:ascii="Times New Roman" w:eastAsia="Calibri" w:hAnsi="Times New Roman" w:cs="Times New Roman"/>
        </w:rPr>
        <w:t xml:space="preserve">„Žiedo g. atkarpa nuo </w:t>
      </w:r>
      <w:r w:rsidR="00E633B7" w:rsidRPr="00AC13D4">
        <w:rPr>
          <w:rFonts w:ascii="Times New Roman" w:eastAsia="Calibri" w:hAnsi="Times New Roman" w:cs="Times New Roman"/>
        </w:rPr>
        <w:t>sankryžos su Ilgoji g. (</w:t>
      </w:r>
      <w:r w:rsidR="00E633B7" w:rsidRPr="00377909">
        <w:rPr>
          <w:rFonts w:ascii="Times New Roman" w:eastAsia="Calibri" w:hAnsi="Times New Roman" w:cs="Times New Roman"/>
        </w:rPr>
        <w:t xml:space="preserve">šulinio </w:t>
      </w:r>
      <w:r w:rsidR="00650B49" w:rsidRPr="00377909">
        <w:rPr>
          <w:rFonts w:ascii="Times New Roman" w:eastAsia="Calibri" w:hAnsi="Times New Roman" w:cs="Times New Roman"/>
        </w:rPr>
        <w:t xml:space="preserve">Nr. </w:t>
      </w:r>
      <w:r w:rsidR="00E633B7" w:rsidRPr="00377909">
        <w:rPr>
          <w:rFonts w:ascii="Times New Roman" w:eastAsia="Calibri" w:hAnsi="Times New Roman" w:cs="Times New Roman"/>
        </w:rPr>
        <w:t>F1-40)</w:t>
      </w:r>
      <w:r w:rsidR="00772DD0" w:rsidRPr="00377909">
        <w:rPr>
          <w:rFonts w:ascii="Times New Roman" w:eastAsia="Calibri" w:hAnsi="Times New Roman" w:cs="Times New Roman"/>
        </w:rPr>
        <w:t xml:space="preserve"> iki šulinio Nr. F1-8“;</w:t>
      </w:r>
      <w:r w:rsidR="00545A96" w:rsidRPr="00377909">
        <w:rPr>
          <w:rFonts w:ascii="Times New Roman" w:eastAsia="Calibri" w:hAnsi="Times New Roman" w:cs="Times New Roman"/>
        </w:rPr>
        <w:t xml:space="preserve"> </w:t>
      </w:r>
      <w:r w:rsidR="00772DD0" w:rsidRPr="00377909">
        <w:rPr>
          <w:rFonts w:ascii="Times New Roman" w:eastAsia="Calibri" w:hAnsi="Times New Roman" w:cs="Times New Roman"/>
        </w:rPr>
        <w:t>„Žiedo g. atkarpa nuo šulinio Nr. F1-8 iki šulinio Nr. F1-2“</w:t>
      </w:r>
      <w:r w:rsidR="00AA4342" w:rsidRPr="00377909">
        <w:rPr>
          <w:rFonts w:ascii="Times New Roman" w:eastAsia="Calibri" w:hAnsi="Times New Roman" w:cs="Times New Roman"/>
        </w:rPr>
        <w:t>;</w:t>
      </w:r>
    </w:p>
    <w:p w14:paraId="547F10D0" w14:textId="7E422966" w:rsidR="00AA4342" w:rsidRPr="00377909" w:rsidRDefault="00C41B70">
      <w:pPr>
        <w:pStyle w:val="Sraopastraipa"/>
        <w:numPr>
          <w:ilvl w:val="0"/>
          <w:numId w:val="9"/>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 xml:space="preserve">Šios Pirkimo dalies sutarties galiojimo galimas ilgiausias terminas ne daugiau kaip 13 mėn. (specialiųjų pirkimo sąlygų 2.3.1. punktas) iš kurių ne daugiau kaip per 5 mėnesius turi būti atlikti visi šioje Pirkimo dalyje numatyti atlikti darbai po ko ne trumpiau kaip savaitę turi būti vykdomi pastatytų inžinerinių tinklų hidrauliniai bandymai kuriuos sėkmingai atlikus atliekamas tinklų praplovimas, TV diagnostika, parengiamos kadastrinės bylos ir galutinės geodezinės nuotraukos </w:t>
      </w:r>
      <w:r w:rsidR="003F3841" w:rsidRPr="00377909">
        <w:rPr>
          <w:rFonts w:ascii="Times New Roman" w:eastAsia="Calibri" w:hAnsi="Times New Roman" w:cs="Times New Roman"/>
        </w:rPr>
        <w:t>po ko</w:t>
      </w:r>
      <w:r w:rsidRPr="00377909">
        <w:rPr>
          <w:rFonts w:ascii="Times New Roman" w:eastAsia="Calibri" w:hAnsi="Times New Roman" w:cs="Times New Roman"/>
        </w:rPr>
        <w:t xml:space="preserve"> atliekamos statybvietės perdavimo procedūroms. Sutarties ir/ar darbų atlikimo tarpinių ir galutinių terminų pratęsimas nenumatomas, tačiau sutarties ir darbų vykdymas pagal sutartį galės arba privalės būti sustabdytas sutartyje nustatytais atvejais.</w:t>
      </w:r>
      <w:r w:rsidR="005C643C" w:rsidRPr="00377909">
        <w:rPr>
          <w:rFonts w:ascii="Times New Roman" w:eastAsia="Calibri" w:hAnsi="Times New Roman" w:cs="Times New Roman"/>
        </w:rPr>
        <w:t xml:space="preserve"> Kol neatliktos visos statybos objekto priėmimo procedūros ir nepasirašytas statybvietės priėmimo – perdavimo aktas, bet kokie statybos darbai objekte yra draudžiami.</w:t>
      </w:r>
    </w:p>
    <w:p w14:paraId="168ED616" w14:textId="1E11CE3C" w:rsidR="00AA4342" w:rsidRPr="00377909" w:rsidRDefault="00C41B70">
      <w:pPr>
        <w:pStyle w:val="Sraopastraipa"/>
        <w:numPr>
          <w:ilvl w:val="0"/>
          <w:numId w:val="9"/>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Pasiūlyme pateiktame Įkainuotų veiklų vykdymo ir mokėjimų srautų grafike tiekėjo nurodytos kainos sudedamosios dalys (komplektų įkainiai) bus naudojamos siekiant apskaičiuoti tarpinių mokėjimų rangovui sumas už pagal pirkimo sutartį tinkamai ir laiku atliktus darbus.</w:t>
      </w:r>
    </w:p>
    <w:p w14:paraId="29DACB7D" w14:textId="77777777" w:rsidR="00AA4342" w:rsidRPr="00377909" w:rsidRDefault="00C41B70">
      <w:pPr>
        <w:pStyle w:val="Sraopastraipa"/>
        <w:numPr>
          <w:ilvl w:val="0"/>
          <w:numId w:val="9"/>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Reikalavimai statybos darbų atlikimui:</w:t>
      </w:r>
    </w:p>
    <w:p w14:paraId="0E1F1856" w14:textId="05E6E921" w:rsidR="00AA4342" w:rsidRDefault="00C41B70">
      <w:pPr>
        <w:pStyle w:val="Sraopastraipa"/>
        <w:numPr>
          <w:ilvl w:val="1"/>
          <w:numId w:val="10"/>
        </w:numPr>
        <w:shd w:val="clear" w:color="auto" w:fill="FFFFFF"/>
        <w:tabs>
          <w:tab w:val="left" w:pos="36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 xml:space="preserve">tiekėjas </w:t>
      </w:r>
      <w:r w:rsidR="009155B3" w:rsidRPr="009155B3">
        <w:rPr>
          <w:rFonts w:ascii="Times New Roman" w:eastAsia="Calibri" w:hAnsi="Times New Roman" w:cs="Times New Roman"/>
        </w:rPr>
        <w:t>(rangovas) už jo pasiūlyme nurodytą bendrą kainą privalės pastatyti nuotekų šalinimo tinklus, juos išbandyti ir priduoti eksploatacijai bei atlikti visus kitus susijusius darbus ir paslaugas iki galo pagal Pirkimo dokumentų reikalavimus Įkainuotų veiklų vykdymo ir mokėjimų srautų grafike nustatytais tarpiniais ir galutiniais terminais, esant poreikiui atlikti papildomus tyrinėjimo darbus</w:t>
      </w:r>
      <w:r w:rsidRPr="00AA4342">
        <w:rPr>
          <w:rFonts w:ascii="Times New Roman" w:eastAsia="Calibri" w:hAnsi="Times New Roman" w:cs="Times New Roman"/>
        </w:rPr>
        <w:t>;</w:t>
      </w:r>
    </w:p>
    <w:p w14:paraId="0D83A26A" w14:textId="32C7325C" w:rsidR="00173776" w:rsidRPr="00173776" w:rsidRDefault="00173776">
      <w:pPr>
        <w:pStyle w:val="Sraopastraipa"/>
        <w:numPr>
          <w:ilvl w:val="1"/>
          <w:numId w:val="10"/>
        </w:numPr>
        <w:shd w:val="clear" w:color="auto" w:fill="FFFFFF"/>
        <w:tabs>
          <w:tab w:val="left" w:pos="360"/>
        </w:tabs>
        <w:spacing w:after="0" w:line="240" w:lineRule="auto"/>
        <w:ind w:left="0" w:firstLine="0"/>
        <w:jc w:val="both"/>
        <w:rPr>
          <w:rFonts w:ascii="Times New Roman" w:eastAsia="Calibri" w:hAnsi="Times New Roman" w:cs="Times New Roman"/>
        </w:rPr>
      </w:pPr>
      <w:r w:rsidRPr="00173776">
        <w:rPr>
          <w:rFonts w:ascii="Times New Roman" w:eastAsia="Calibri" w:hAnsi="Times New Roman" w:cs="Times New Roman"/>
        </w:rPr>
        <w:t>pagal techninio projekto reikalavimus ir realiai esamą situaciją tiekėjas (rangovas) turės parengti statomų vandentiekio ir/ar nuotekų tinklų technologines schemas atitinkančias statybos techninio reglamento STR1.04.04:2017 „Statinio projektavimas, projekto ekspertizė“ reikalavimus;</w:t>
      </w:r>
    </w:p>
    <w:p w14:paraId="4C39B066" w14:textId="67657C84" w:rsidR="00AA4342" w:rsidRDefault="00C41B70">
      <w:pPr>
        <w:pStyle w:val="Sraopastraipa"/>
        <w:numPr>
          <w:ilvl w:val="1"/>
          <w:numId w:val="10"/>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 xml:space="preserve">visą </w:t>
      </w:r>
      <w:r w:rsidR="003206EE" w:rsidRPr="003206EE">
        <w:rPr>
          <w:rFonts w:ascii="Times New Roman" w:eastAsia="Calibri" w:hAnsi="Times New Roman" w:cs="Times New Roman"/>
        </w:rPr>
        <w:t>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 išskyrus galimas specialisto keitimo aplinkybes numatytas specialių pirkimo sąlygų priedo Nr. 6 „Sutarties projektas“ 11.3. punkte</w:t>
      </w:r>
      <w:r w:rsidRPr="00AA4342">
        <w:rPr>
          <w:rFonts w:ascii="Times New Roman" w:eastAsia="Calibri" w:hAnsi="Times New Roman" w:cs="Times New Roman"/>
        </w:rPr>
        <w:t>;</w:t>
      </w:r>
    </w:p>
    <w:p w14:paraId="55329F69" w14:textId="77777777" w:rsidR="00C26C58" w:rsidRDefault="00C41B70">
      <w:pPr>
        <w:pStyle w:val="Sraopastraipa"/>
        <w:numPr>
          <w:ilvl w:val="1"/>
          <w:numId w:val="10"/>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jei atliekant statybos ar kitokius darbus aptinkama archeologinių radinių ar nekilnojamojo daikto vertingųjų savybių, tiekėjas (rangovas) apie tai privalo pranešti savivaldybės paveldosaugos padaliniui ir Perkančiajam subjektui (užsakovui);</w:t>
      </w:r>
    </w:p>
    <w:p w14:paraId="363E2FB0" w14:textId="373DB417" w:rsidR="00C26C58" w:rsidRPr="00C26C58" w:rsidRDefault="00C26C58">
      <w:pPr>
        <w:pStyle w:val="Sraopastraipa"/>
        <w:numPr>
          <w:ilvl w:val="1"/>
          <w:numId w:val="10"/>
        </w:numPr>
        <w:shd w:val="clear" w:color="auto" w:fill="FFFFFF"/>
        <w:tabs>
          <w:tab w:val="left" w:pos="360"/>
        </w:tabs>
        <w:spacing w:after="0" w:line="240" w:lineRule="auto"/>
        <w:ind w:left="0" w:firstLine="0"/>
        <w:jc w:val="both"/>
        <w:rPr>
          <w:rFonts w:ascii="Times New Roman" w:eastAsia="Calibri" w:hAnsi="Times New Roman" w:cs="Times New Roman"/>
        </w:rPr>
      </w:pPr>
      <w:r w:rsidRPr="00C26C58">
        <w:rPr>
          <w:rFonts w:ascii="Times New Roman" w:eastAsia="Calibri" w:hAnsi="Times New Roman" w:cs="Times New Roman"/>
        </w:rPr>
        <w:t>sutarties vykdymo metu Rangovas privalės tikslinti įvadų ir išdavų vietas prie kiekvieno pajungiamo ar numatomo pajungti sklypo, gauti raštiškus gyventojų (vartotojų) pritarimus ir iki darbų vykdymo pradžios toje konkrečioje vietoje gyventojų (vartotojų) pritarimus pateikti Užsakovui;</w:t>
      </w:r>
    </w:p>
    <w:p w14:paraId="2F62BBAB" w14:textId="15045435" w:rsidR="00AA4342" w:rsidRDefault="00C41B70">
      <w:pPr>
        <w:pStyle w:val="Sraopastraipa"/>
        <w:numPr>
          <w:ilvl w:val="1"/>
          <w:numId w:val="10"/>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lastRenderedPageBreak/>
        <w:t xml:space="preserve">visos </w:t>
      </w:r>
      <w:r w:rsidR="00CD066F" w:rsidRPr="00AA4342">
        <w:rPr>
          <w:rFonts w:ascii="Times New Roman" w:eastAsia="Calibri" w:hAnsi="Times New Roman" w:cs="Times New Roman"/>
        </w:rPr>
        <w:t xml:space="preserve">darbų atlikimui naudojamos medžiagos ir įranga turi būti naujos,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w:t>
      </w:r>
      <w:r w:rsidR="00CD066F" w:rsidRPr="00377909">
        <w:rPr>
          <w:rFonts w:ascii="Times New Roman" w:eastAsia="Calibri" w:hAnsi="Times New Roman" w:cs="Times New Roman"/>
        </w:rPr>
        <w:t xml:space="preserve">Nacionalinio saugumo reikalavimų užtikrinimo“ reikalavimų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 </w:t>
      </w:r>
      <w:r w:rsidRPr="00377909">
        <w:rPr>
          <w:rFonts w:ascii="Times New Roman" w:eastAsia="Calibri" w:hAnsi="Times New Roman" w:cs="Times New Roman"/>
        </w:rPr>
        <w:t>tokių kaip</w:t>
      </w:r>
      <w:r w:rsidR="00AE2C05" w:rsidRPr="00377909">
        <w:rPr>
          <w:rFonts w:ascii="Times New Roman" w:eastAsia="Calibri" w:hAnsi="Times New Roman" w:cs="Times New Roman"/>
        </w:rPr>
        <w:t xml:space="preserve"> </w:t>
      </w:r>
      <w:r w:rsidR="005C643C" w:rsidRPr="00377909">
        <w:rPr>
          <w:rFonts w:ascii="Times New Roman" w:eastAsia="Calibri" w:hAnsi="Times New Roman" w:cs="Times New Roman"/>
        </w:rPr>
        <w:t>buitinių nuotekų tinklo PE100 PN10 RC Ø200 mm vamzdžių; buitinių nuotekų tinklo PVC Ø160 mm vamzdžių;</w:t>
      </w:r>
      <w:r w:rsidR="00AE2C05" w:rsidRPr="00377909">
        <w:rPr>
          <w:rFonts w:ascii="Times New Roman" w:eastAsia="Calibri" w:hAnsi="Times New Roman" w:cs="Times New Roman"/>
        </w:rPr>
        <w:t xml:space="preserve"> </w:t>
      </w:r>
      <w:r w:rsidR="005C643C" w:rsidRPr="00377909">
        <w:rPr>
          <w:rFonts w:ascii="Times New Roman" w:eastAsia="Calibri" w:hAnsi="Times New Roman" w:cs="Times New Roman"/>
        </w:rPr>
        <w:t>valymo ir inspektavimo kanalizacijos šulinių PP Ø315 mm ir PP Ø425 mm bei jų dangčių;</w:t>
      </w:r>
      <w:r w:rsidR="00AE2C05" w:rsidRPr="00377909">
        <w:rPr>
          <w:rFonts w:ascii="Times New Roman" w:eastAsia="Calibri" w:hAnsi="Times New Roman" w:cs="Times New Roman"/>
        </w:rPr>
        <w:t xml:space="preserve"> </w:t>
      </w:r>
      <w:r w:rsidR="005C643C" w:rsidRPr="00377909">
        <w:rPr>
          <w:rFonts w:ascii="Times New Roman" w:eastAsia="Calibri" w:hAnsi="Times New Roman" w:cs="Times New Roman"/>
        </w:rPr>
        <w:t>gelžbetoninių kanalizacijos Ø1000 mm šulinių ir jų dangčių;</w:t>
      </w:r>
      <w:r w:rsidR="00AE2C05" w:rsidRPr="00377909">
        <w:rPr>
          <w:rFonts w:ascii="Times New Roman" w:eastAsia="Calibri" w:hAnsi="Times New Roman" w:cs="Times New Roman"/>
        </w:rPr>
        <w:t xml:space="preserve"> </w:t>
      </w:r>
      <w:r w:rsidR="005C643C" w:rsidRPr="00377909">
        <w:rPr>
          <w:rFonts w:ascii="Times New Roman" w:eastAsia="Calibri" w:hAnsi="Times New Roman" w:cs="Times New Roman"/>
        </w:rPr>
        <w:t xml:space="preserve">PVC d160x4,9 </w:t>
      </w:r>
      <w:r w:rsidR="00AE2C05" w:rsidRPr="00377909">
        <w:rPr>
          <w:rFonts w:ascii="Times New Roman" w:eastAsia="Calibri" w:hAnsi="Times New Roman" w:cs="Times New Roman"/>
        </w:rPr>
        <w:t>ir d250x7,3</w:t>
      </w:r>
      <w:r w:rsidR="005C643C" w:rsidRPr="00377909">
        <w:rPr>
          <w:rFonts w:ascii="Times New Roman" w:eastAsia="Calibri" w:hAnsi="Times New Roman" w:cs="Times New Roman"/>
        </w:rPr>
        <w:t xml:space="preserve"> vamzdžių</w:t>
      </w:r>
      <w:r w:rsidR="00925E12" w:rsidRPr="00377909">
        <w:rPr>
          <w:rFonts w:ascii="Times New Roman" w:eastAsia="Calibri" w:hAnsi="Times New Roman" w:cs="Times New Roman"/>
        </w:rPr>
        <w:t>; GSM/GPRS modemo.</w:t>
      </w:r>
      <w:r w:rsidRPr="00377909">
        <w:rPr>
          <w:rFonts w:ascii="Times New Roman" w:eastAsia="Calibri" w:hAnsi="Times New Roman" w:cs="Times New Roman"/>
        </w:rPr>
        <w:t xml:space="preserve"> Iki darbų pradžios tiekėjas su statybos techninės priežiūros vadovu turi suderinti kitas, nei aukščiau nurodytas, kurių dokumentai</w:t>
      </w:r>
      <w:r w:rsidRPr="00AA4342">
        <w:rPr>
          <w:rFonts w:ascii="Times New Roman" w:eastAsia="Calibri" w:hAnsi="Times New Roman" w:cs="Times New Roman"/>
        </w:rPr>
        <w:t xml:space="preserve">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4C041577" w14:textId="77777777" w:rsidR="00AA4342" w:rsidRDefault="00C41B70">
      <w:pPr>
        <w:pStyle w:val="Sraopastraipa"/>
        <w:numPr>
          <w:ilvl w:val="1"/>
          <w:numId w:val="10"/>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6F4D30E0" w14:textId="712B75CC" w:rsidR="00AA4342" w:rsidRDefault="00C41B70">
      <w:pPr>
        <w:pStyle w:val="Sraopastraipa"/>
        <w:numPr>
          <w:ilvl w:val="1"/>
          <w:numId w:val="10"/>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atlikus statybos užbaigimo procedūras bus atliekamas statybvietės perėmimas po kurio pasirašomas galutinis objekto perdavimo – priėmimo aktas (jei nenustatomi atliktų trūkumai). Baigus darbus ir perduodant statinį užsakovui turi būti pateiktas projektas su atliktais pakeitimais, papildymais, patikslinimais natūroje;</w:t>
      </w:r>
    </w:p>
    <w:p w14:paraId="21A9EA84" w14:textId="77777777" w:rsidR="00AA4342" w:rsidRDefault="00C41B70">
      <w:pPr>
        <w:pStyle w:val="Sraopastraipa"/>
        <w:numPr>
          <w:ilvl w:val="1"/>
          <w:numId w:val="10"/>
        </w:numPr>
        <w:shd w:val="clear" w:color="auto" w:fill="FFFFFF"/>
        <w:tabs>
          <w:tab w:val="left" w:pos="54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026B3391" w14:textId="77777777" w:rsidR="00AA4342" w:rsidRDefault="00C41B70">
      <w:pPr>
        <w:pStyle w:val="Sraopastraipa"/>
        <w:numPr>
          <w:ilvl w:val="0"/>
          <w:numId w:val="10"/>
        </w:numPr>
        <w:shd w:val="clear" w:color="auto" w:fill="FFFFFF"/>
        <w:tabs>
          <w:tab w:val="left" w:pos="27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07CAFFB" w14:textId="0B81822A" w:rsidR="00C41B70" w:rsidRPr="00AA4342" w:rsidRDefault="00C41B70">
      <w:pPr>
        <w:pStyle w:val="Sraopastraipa"/>
        <w:numPr>
          <w:ilvl w:val="0"/>
          <w:numId w:val="10"/>
        </w:numPr>
        <w:shd w:val="clear" w:color="auto" w:fill="FFFFFF"/>
        <w:tabs>
          <w:tab w:val="left" w:pos="27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A780B26" w14:textId="77777777" w:rsidR="00C41B70" w:rsidRPr="00712600" w:rsidRDefault="00C41B70" w:rsidP="00C41B70">
      <w:pPr>
        <w:shd w:val="clear" w:color="auto" w:fill="FFFFFF"/>
        <w:spacing w:after="0" w:line="240" w:lineRule="auto"/>
        <w:jc w:val="both"/>
        <w:rPr>
          <w:rFonts w:ascii="Times New Roman" w:eastAsia="Calibri" w:hAnsi="Times New Roman" w:cs="Times New Roman"/>
        </w:rPr>
      </w:pPr>
    </w:p>
    <w:p w14:paraId="3A5077EA" w14:textId="77777777" w:rsidR="00C41B70" w:rsidRPr="00712600" w:rsidRDefault="00C41B70" w:rsidP="00C41B70">
      <w:pPr>
        <w:shd w:val="clear" w:color="auto" w:fill="FFFFFF"/>
        <w:spacing w:after="0" w:line="240" w:lineRule="auto"/>
        <w:jc w:val="both"/>
        <w:rPr>
          <w:rFonts w:ascii="Times New Roman" w:eastAsia="Calibri" w:hAnsi="Times New Roman" w:cs="Times New Roman"/>
          <w:b/>
          <w:bCs/>
        </w:rPr>
      </w:pPr>
      <w:r w:rsidRPr="00712600">
        <w:rPr>
          <w:rFonts w:ascii="Times New Roman" w:eastAsia="Calibri" w:hAnsi="Times New Roman" w:cs="Times New Roman"/>
          <w:b/>
          <w:bCs/>
        </w:rPr>
        <w:t>Pridedama:</w:t>
      </w:r>
    </w:p>
    <w:p w14:paraId="3C150DF2" w14:textId="434B6437" w:rsidR="00C41B70" w:rsidRPr="00712600" w:rsidRDefault="00C41B70" w:rsidP="00C41B70">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Priedas Nr. </w:t>
      </w:r>
      <w:r w:rsidR="00397340">
        <w:rPr>
          <w:rFonts w:ascii="Times New Roman" w:eastAsia="Calibri" w:hAnsi="Times New Roman" w:cs="Times New Roman"/>
        </w:rPr>
        <w:t>3</w:t>
      </w:r>
      <w:r w:rsidRPr="00712600">
        <w:rPr>
          <w:rFonts w:ascii="Times New Roman" w:eastAsia="Calibri" w:hAnsi="Times New Roman" w:cs="Times New Roman"/>
        </w:rPr>
        <w:t xml:space="preserve"> </w:t>
      </w:r>
      <w:r>
        <w:rPr>
          <w:rFonts w:ascii="Times New Roman" w:eastAsia="Calibri" w:hAnsi="Times New Roman" w:cs="Times New Roman"/>
        </w:rPr>
        <w:t>T</w:t>
      </w:r>
      <w:r w:rsidRPr="00A34407">
        <w:rPr>
          <w:rFonts w:ascii="Times New Roman" w:eastAsia="Calibri" w:hAnsi="Times New Roman" w:cs="Times New Roman"/>
        </w:rPr>
        <w:t>echnini</w:t>
      </w:r>
      <w:r>
        <w:rPr>
          <w:rFonts w:ascii="Times New Roman" w:eastAsia="Calibri" w:hAnsi="Times New Roman" w:cs="Times New Roman"/>
        </w:rPr>
        <w:t>s</w:t>
      </w:r>
      <w:r w:rsidRPr="00A34407">
        <w:rPr>
          <w:rFonts w:ascii="Times New Roman" w:eastAsia="Calibri" w:hAnsi="Times New Roman" w:cs="Times New Roman"/>
        </w:rPr>
        <w:t xml:space="preserve"> projekt</w:t>
      </w:r>
      <w:r>
        <w:rPr>
          <w:rFonts w:ascii="Times New Roman" w:eastAsia="Calibri" w:hAnsi="Times New Roman" w:cs="Times New Roman"/>
        </w:rPr>
        <w:t>as</w:t>
      </w:r>
      <w:r w:rsidRPr="00A34407">
        <w:rPr>
          <w:rFonts w:ascii="Times New Roman" w:eastAsia="Calibri" w:hAnsi="Times New Roman" w:cs="Times New Roman"/>
        </w:rPr>
        <w:t xml:space="preserve"> </w:t>
      </w:r>
      <w:r w:rsidR="00AE2C05" w:rsidRPr="00AE2C05">
        <w:rPr>
          <w:rFonts w:ascii="Times New Roman" w:eastAsia="Calibri" w:hAnsi="Times New Roman" w:cs="Times New Roman"/>
        </w:rPr>
        <w:t>„Nuotekų šalinimo tinklų Ilgojoje g., Trumpojoje g. ir Žiedo g., Pakertų k., Žiežmarių apylinkės sen., Kaišiadorių r. Sav., statybos projektas“ Nr. PP-24-14/4-XX-TP-BD,VN</w:t>
      </w:r>
      <w:r w:rsidRPr="00712600">
        <w:rPr>
          <w:rFonts w:ascii="Times New Roman" w:eastAsia="Calibri" w:hAnsi="Times New Roman" w:cs="Times New Roman"/>
        </w:rPr>
        <w:t>;</w:t>
      </w:r>
    </w:p>
    <w:p w14:paraId="11CB54E5" w14:textId="2E538851" w:rsidR="00AE2C05" w:rsidRDefault="00C41B70" w:rsidP="00AE2C05">
      <w:pPr>
        <w:shd w:val="clear" w:color="auto" w:fill="FFFFFF"/>
        <w:spacing w:after="0" w:line="240" w:lineRule="auto"/>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Priedas Nr. </w:t>
      </w:r>
      <w:r w:rsidR="00397340">
        <w:rPr>
          <w:rFonts w:ascii="Times New Roman" w:eastAsia="Calibri" w:hAnsi="Times New Roman" w:cs="Times New Roman"/>
        </w:rPr>
        <w:t>4</w:t>
      </w:r>
      <w:r w:rsidR="00AE2C05">
        <w:rPr>
          <w:rFonts w:ascii="Times New Roman" w:eastAsia="Calibri" w:hAnsi="Times New Roman" w:cs="Times New Roman"/>
        </w:rPr>
        <w:t xml:space="preserve"> </w:t>
      </w:r>
      <w:r w:rsidR="00AE2C05" w:rsidRPr="00AE2C05">
        <w:rPr>
          <w:rFonts w:ascii="Times New Roman" w:eastAsia="Calibri" w:hAnsi="Times New Roman" w:cs="Times New Roman"/>
          <w:kern w:val="2"/>
          <w:lang w:eastAsia="en-US"/>
          <w14:ligatures w14:val="standardContextual"/>
        </w:rPr>
        <w:t>Nuotekų tinklai Žiedo g., Pakertų k., Kaišiadorių r. sav. Projektinių inžinerinių geologinių ir geotechninių tyrimų, priskirtų I geotechninei kategorijai, ataskaita.</w:t>
      </w:r>
    </w:p>
    <w:p w14:paraId="2E3444B4" w14:textId="77777777" w:rsidR="00AE2C05" w:rsidRDefault="00AE2C05" w:rsidP="00AE2C05">
      <w:pPr>
        <w:shd w:val="clear" w:color="auto" w:fill="FFFFFF"/>
        <w:spacing w:after="0" w:line="240" w:lineRule="auto"/>
        <w:jc w:val="both"/>
        <w:rPr>
          <w:rFonts w:ascii="Times New Roman" w:eastAsia="Calibri" w:hAnsi="Times New Roman" w:cs="Times New Roman"/>
          <w:kern w:val="2"/>
          <w:lang w:eastAsia="en-US"/>
          <w14:ligatures w14:val="standardContextual"/>
        </w:rPr>
      </w:pPr>
    </w:p>
    <w:p w14:paraId="7BB50D3F" w14:textId="77777777" w:rsidR="00AE2C05" w:rsidRDefault="00AE2C05" w:rsidP="00AE2C05">
      <w:pPr>
        <w:shd w:val="clear" w:color="auto" w:fill="FFFFFF"/>
        <w:spacing w:after="0" w:line="240" w:lineRule="auto"/>
        <w:jc w:val="both"/>
        <w:rPr>
          <w:rFonts w:ascii="Times New Roman" w:eastAsia="Calibri" w:hAnsi="Times New Roman" w:cs="Times New Roman"/>
          <w:kern w:val="2"/>
          <w:lang w:eastAsia="en-US"/>
          <w14:ligatures w14:val="standardContextual"/>
        </w:rPr>
      </w:pPr>
    </w:p>
    <w:p w14:paraId="476F92A6" w14:textId="77777777" w:rsidR="00AE2C05" w:rsidRDefault="00AE2C05" w:rsidP="00AE2C05">
      <w:pPr>
        <w:shd w:val="clear" w:color="auto" w:fill="FFFFFF"/>
        <w:spacing w:after="0" w:line="240" w:lineRule="auto"/>
        <w:jc w:val="both"/>
        <w:rPr>
          <w:rFonts w:ascii="Times New Roman" w:eastAsia="Calibri" w:hAnsi="Times New Roman" w:cs="Times New Roman"/>
          <w:b/>
          <w:bCs/>
          <w:kern w:val="2"/>
          <w:lang w:eastAsia="en-US"/>
          <w14:ligatures w14:val="standardContextual"/>
        </w:rPr>
      </w:pPr>
    </w:p>
    <w:p w14:paraId="6541806C" w14:textId="77777777" w:rsidR="00081A91" w:rsidRDefault="00081A91" w:rsidP="00AE2C05">
      <w:pPr>
        <w:shd w:val="clear" w:color="auto" w:fill="FFFFFF"/>
        <w:spacing w:after="0" w:line="240" w:lineRule="auto"/>
        <w:jc w:val="both"/>
        <w:rPr>
          <w:rFonts w:ascii="Times New Roman" w:eastAsia="Calibri" w:hAnsi="Times New Roman" w:cs="Times New Roman"/>
          <w:b/>
          <w:bCs/>
          <w:kern w:val="2"/>
          <w:lang w:eastAsia="en-US"/>
          <w14:ligatures w14:val="standardContextual"/>
        </w:rPr>
      </w:pPr>
    </w:p>
    <w:p w14:paraId="72C002D5" w14:textId="29D8D621" w:rsidR="00081A91" w:rsidRPr="00712600" w:rsidRDefault="00081A91" w:rsidP="00081A91">
      <w:pPr>
        <w:tabs>
          <w:tab w:val="right" w:leader="underscore" w:pos="8505"/>
        </w:tabs>
        <w:spacing w:after="0" w:line="240" w:lineRule="auto"/>
        <w:contextualSpacing/>
        <w:mirrorIndents/>
        <w:jc w:val="center"/>
        <w:rPr>
          <w:rFonts w:ascii="Times New Roman" w:eastAsia="Calibri" w:hAnsi="Times New Roman" w:cs="Times New Roman"/>
          <w:b/>
          <w:bCs/>
          <w:kern w:val="2"/>
          <w:u w:val="single"/>
          <w:lang w:eastAsia="en-US"/>
          <w14:ligatures w14:val="standardContextual"/>
        </w:rPr>
      </w:pPr>
      <w:r w:rsidRPr="00712600">
        <w:rPr>
          <w:rFonts w:ascii="Times New Roman" w:eastAsia="Calibri" w:hAnsi="Times New Roman" w:cs="Times New Roman"/>
          <w:b/>
          <w:bCs/>
          <w:kern w:val="2"/>
          <w:u w:val="single"/>
          <w:lang w:eastAsia="en-US"/>
          <w14:ligatures w14:val="standardContextual"/>
        </w:rPr>
        <w:t>I</w:t>
      </w:r>
      <w:r>
        <w:rPr>
          <w:rFonts w:ascii="Times New Roman" w:eastAsia="Calibri" w:hAnsi="Times New Roman" w:cs="Times New Roman"/>
          <w:b/>
          <w:bCs/>
          <w:kern w:val="2"/>
          <w:u w:val="single"/>
          <w:lang w:eastAsia="en-US"/>
          <w14:ligatures w14:val="standardContextual"/>
        </w:rPr>
        <w:t>I</w:t>
      </w:r>
      <w:r w:rsidRPr="00712600">
        <w:rPr>
          <w:rFonts w:ascii="Times New Roman" w:eastAsia="Calibri" w:hAnsi="Times New Roman" w:cs="Times New Roman"/>
          <w:b/>
          <w:bCs/>
          <w:kern w:val="2"/>
          <w:u w:val="single"/>
          <w:lang w:eastAsia="en-US"/>
          <w14:ligatures w14:val="standardContextual"/>
        </w:rPr>
        <w:t>I pirkimo dalis</w:t>
      </w:r>
    </w:p>
    <w:p w14:paraId="4B39A582" w14:textId="77777777" w:rsidR="00081A91" w:rsidRDefault="00081A91" w:rsidP="00081A91">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7A40E5B6" w14:textId="792460AF" w:rsidR="00081A91" w:rsidRDefault="00081A91" w:rsidP="00081A91">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081A91">
        <w:rPr>
          <w:rFonts w:ascii="Times New Roman" w:eastAsia="Calibri" w:hAnsi="Times New Roman" w:cs="Times New Roman"/>
          <w:b/>
          <w:bCs/>
          <w:kern w:val="2"/>
          <w:lang w:eastAsia="en-US"/>
          <w14:ligatures w14:val="standardContextual"/>
        </w:rPr>
        <w:t>VANDENTIEKIO IR NUOTEKŲ ŠALINIMO TINKLŲ DOVAINONIŲ K., RUMŠIŠKIŲ SEN., KAIŠIADORIŲ R. SAV., I STATYBOS DARBŲ ETAPAS</w:t>
      </w:r>
    </w:p>
    <w:p w14:paraId="0C9F2897" w14:textId="77777777" w:rsidR="00081A91" w:rsidRPr="00712600" w:rsidRDefault="00081A91" w:rsidP="00081A91">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26B9633E" w14:textId="77777777" w:rsidR="00081A91" w:rsidRPr="00712600" w:rsidRDefault="00081A91" w:rsidP="00081A91">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TECHNINĖ SPECIFIKACIJA</w:t>
      </w:r>
    </w:p>
    <w:p w14:paraId="3120F932" w14:textId="77777777" w:rsidR="00081A91" w:rsidRPr="00712600" w:rsidRDefault="00081A91" w:rsidP="00081A91">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236DDB7A" w14:textId="71409956" w:rsidR="00AA4342" w:rsidRDefault="00081A91">
      <w:pPr>
        <w:pStyle w:val="Sraopastraipa"/>
        <w:numPr>
          <w:ilvl w:val="0"/>
          <w:numId w:val="11"/>
        </w:numPr>
        <w:shd w:val="clear" w:color="auto" w:fill="FFFFFF"/>
        <w:tabs>
          <w:tab w:val="left" w:pos="27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lastRenderedPageBreak/>
        <w:t>Perkantysis subjektas I</w:t>
      </w:r>
      <w:r w:rsidR="00AA4342">
        <w:rPr>
          <w:rFonts w:ascii="Times New Roman" w:eastAsia="Calibri" w:hAnsi="Times New Roman" w:cs="Times New Roman"/>
        </w:rPr>
        <w:t>I</w:t>
      </w:r>
      <w:r w:rsidRPr="00AA4342">
        <w:rPr>
          <w:rFonts w:ascii="Times New Roman" w:eastAsia="Calibri" w:hAnsi="Times New Roman" w:cs="Times New Roman"/>
        </w:rPr>
        <w:t xml:space="preserve">I pirkimo dalimi perka „Vandentiekio ir nuotekų šalinimo tinklų </w:t>
      </w:r>
      <w:proofErr w:type="spellStart"/>
      <w:r w:rsidRPr="00AA4342">
        <w:rPr>
          <w:rFonts w:ascii="Times New Roman" w:eastAsia="Calibri" w:hAnsi="Times New Roman" w:cs="Times New Roman"/>
        </w:rPr>
        <w:t>Dovainonių</w:t>
      </w:r>
      <w:proofErr w:type="spellEnd"/>
      <w:r w:rsidRPr="00AA4342">
        <w:rPr>
          <w:rFonts w:ascii="Times New Roman" w:eastAsia="Calibri" w:hAnsi="Times New Roman" w:cs="Times New Roman"/>
        </w:rPr>
        <w:t xml:space="preserve"> k., Rumšiškių sen., Kaišiadorių r. sav., I statybos darbų etapas“ kurie turi būti atlikti pagal pridedamo techninio projekto „Vandentiekio ir nuotekų šalinimo tinklų </w:t>
      </w:r>
      <w:proofErr w:type="spellStart"/>
      <w:r w:rsidRPr="00AA4342">
        <w:rPr>
          <w:rFonts w:ascii="Times New Roman" w:eastAsia="Calibri" w:hAnsi="Times New Roman" w:cs="Times New Roman"/>
        </w:rPr>
        <w:t>Dovainonių</w:t>
      </w:r>
      <w:proofErr w:type="spellEnd"/>
      <w:r w:rsidRPr="00AA4342">
        <w:rPr>
          <w:rFonts w:ascii="Times New Roman" w:eastAsia="Calibri" w:hAnsi="Times New Roman" w:cs="Times New Roman"/>
        </w:rPr>
        <w:t xml:space="preserve"> k., Rumšiškių sen., Kaišiadorių r. sav., statybos projektas“ Nr. PP-24-14/4-XX-TP (toliau – Techninis projektas) I statybos etapo ir šios Techninės specifikacijos reikalavimus:</w:t>
      </w:r>
    </w:p>
    <w:p w14:paraId="0DC327FA" w14:textId="77777777" w:rsidR="00AA4342"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Statinio kategorija: nesudėtingasis statinys;</w:t>
      </w:r>
    </w:p>
    <w:p w14:paraId="2BCA8BC3" w14:textId="77777777" w:rsidR="00AA4342"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Statinio grupė: inžineriniai tinklai;</w:t>
      </w:r>
    </w:p>
    <w:p w14:paraId="4FE9BA2F" w14:textId="77777777" w:rsidR="00AA4342"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Naudojimo paskirtis: vandentiekio tinklai; nuotekų šalinimo tinklai;</w:t>
      </w:r>
    </w:p>
    <w:p w14:paraId="4F9F5AF6" w14:textId="77777777" w:rsidR="00AA4342"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Statybos rūšis – nauja statyba;</w:t>
      </w:r>
    </w:p>
    <w:p w14:paraId="71DE9DBB" w14:textId="77777777" w:rsidR="00AA4342"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 xml:space="preserve">Numatomi pastatyti </w:t>
      </w:r>
      <w:r w:rsidR="00B22CD6" w:rsidRPr="00AA4342">
        <w:rPr>
          <w:rFonts w:ascii="Times New Roman" w:eastAsia="Calibri" w:hAnsi="Times New Roman" w:cs="Times New Roman"/>
        </w:rPr>
        <w:t xml:space="preserve">inžineriniai tinklai Ąžuolų, Vytauto gatvėje patenka į Natura2000 BAS Kauno marios, Natura2000 PAS Kauno marios, ir priartėja prie Kauno marių regioninio parko bei Kauno marių kraštovaizdžio draustinio ir Ąžuolų gatvėje patenka į valstybės saugomų nekilnojamųjų kultūros vertybių teritorijas. Planuojami inžineriniai tinklai vienoje vietoje patenka į </w:t>
      </w:r>
      <w:proofErr w:type="spellStart"/>
      <w:r w:rsidR="00B22CD6" w:rsidRPr="00AA4342">
        <w:rPr>
          <w:rFonts w:ascii="Times New Roman" w:eastAsia="Calibri" w:hAnsi="Times New Roman" w:cs="Times New Roman"/>
        </w:rPr>
        <w:t>Dovainonių</w:t>
      </w:r>
      <w:proofErr w:type="spellEnd"/>
      <w:r w:rsidR="00B22CD6" w:rsidRPr="00AA4342">
        <w:rPr>
          <w:rFonts w:ascii="Times New Roman" w:eastAsia="Calibri" w:hAnsi="Times New Roman" w:cs="Times New Roman"/>
        </w:rPr>
        <w:t xml:space="preserve">, </w:t>
      </w:r>
      <w:proofErr w:type="spellStart"/>
      <w:r w:rsidR="00B22CD6" w:rsidRPr="00AA4342">
        <w:rPr>
          <w:rFonts w:ascii="Times New Roman" w:eastAsia="Calibri" w:hAnsi="Times New Roman" w:cs="Times New Roman"/>
        </w:rPr>
        <w:t>Kapitoniškių</w:t>
      </w:r>
      <w:proofErr w:type="spellEnd"/>
      <w:r w:rsidR="00B22CD6" w:rsidRPr="00AA4342">
        <w:rPr>
          <w:rFonts w:ascii="Times New Roman" w:eastAsia="Calibri" w:hAnsi="Times New Roman" w:cs="Times New Roman"/>
        </w:rPr>
        <w:t xml:space="preserve"> piliakalnio, vizualinės apsaugos </w:t>
      </w:r>
      <w:proofErr w:type="spellStart"/>
      <w:r w:rsidR="00B22CD6" w:rsidRPr="00AA4342">
        <w:rPr>
          <w:rFonts w:ascii="Times New Roman" w:eastAsia="Calibri" w:hAnsi="Times New Roman" w:cs="Times New Roman"/>
        </w:rPr>
        <w:t>pozonį</w:t>
      </w:r>
      <w:proofErr w:type="spellEnd"/>
      <w:r w:rsidRPr="00AA4342">
        <w:rPr>
          <w:rFonts w:ascii="Times New Roman" w:eastAsia="Calibri" w:hAnsi="Times New Roman" w:cs="Times New Roman"/>
        </w:rPr>
        <w:t>.</w:t>
      </w:r>
    </w:p>
    <w:p w14:paraId="3E97134A" w14:textId="77777777" w:rsidR="00ED2881" w:rsidRPr="00377909" w:rsidRDefault="00081A91">
      <w:pPr>
        <w:pStyle w:val="Sraopastraipa"/>
        <w:numPr>
          <w:ilvl w:val="0"/>
          <w:numId w:val="11"/>
        </w:numPr>
        <w:shd w:val="clear" w:color="auto" w:fill="FFFFFF"/>
        <w:tabs>
          <w:tab w:val="left" w:pos="27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 xml:space="preserve">Šia Pirkimo dalimi perkami Techninio projekto I statybos etapo darbai kurie yra aiškiai apibrėžti Techniniame projekte kaip I statybos etapas ir atskirti nuo Techninio </w:t>
      </w:r>
      <w:r w:rsidRPr="00670BED">
        <w:rPr>
          <w:rFonts w:ascii="Times New Roman" w:eastAsia="Calibri" w:hAnsi="Times New Roman" w:cs="Times New Roman"/>
        </w:rPr>
        <w:t xml:space="preserve">projekto II statybos etapo. Techninio projekto I statybos etapo įgyvendinimo metu numatoma pastatyti apie </w:t>
      </w:r>
      <w:r w:rsidR="00B22CD6" w:rsidRPr="00670BED">
        <w:rPr>
          <w:rFonts w:ascii="Times New Roman" w:eastAsia="Calibri" w:hAnsi="Times New Roman" w:cs="Times New Roman"/>
        </w:rPr>
        <w:t>506 m. vandentiekio tinklų ir apie 3358</w:t>
      </w:r>
      <w:r w:rsidRPr="00670BED">
        <w:rPr>
          <w:rFonts w:ascii="Times New Roman" w:eastAsia="Calibri" w:hAnsi="Times New Roman" w:cs="Times New Roman"/>
        </w:rPr>
        <w:t xml:space="preserve"> m. buitinių nuotekų tinklų su visais Techniniame projekte numatytais priklausiniais. Siekiant užtikrinti Pirkimo I</w:t>
      </w:r>
      <w:r w:rsidR="00B22CD6" w:rsidRPr="00670BED">
        <w:rPr>
          <w:rFonts w:ascii="Times New Roman" w:eastAsia="Calibri" w:hAnsi="Times New Roman" w:cs="Times New Roman"/>
        </w:rPr>
        <w:t>I</w:t>
      </w:r>
      <w:r w:rsidRPr="00670BED">
        <w:rPr>
          <w:rFonts w:ascii="Times New Roman" w:eastAsia="Calibri" w:hAnsi="Times New Roman" w:cs="Times New Roman"/>
        </w:rPr>
        <w:t xml:space="preserve">I dalies tinkamą tikslų pasiekimą perkami darbai turės būti atliekami ir bus priimami bei apmokami </w:t>
      </w:r>
      <w:r w:rsidRPr="00377909">
        <w:rPr>
          <w:rFonts w:ascii="Times New Roman" w:eastAsia="Calibri" w:hAnsi="Times New Roman" w:cs="Times New Roman"/>
        </w:rPr>
        <w:t xml:space="preserve">trumpomis atkarpomis: </w:t>
      </w:r>
      <w:r w:rsidR="00A91019" w:rsidRPr="00377909">
        <w:rPr>
          <w:rFonts w:ascii="Times New Roman" w:eastAsia="Calibri" w:hAnsi="Times New Roman" w:cs="Times New Roman"/>
        </w:rPr>
        <w:t>„</w:t>
      </w:r>
      <w:r w:rsidR="006625B2" w:rsidRPr="00377909">
        <w:rPr>
          <w:rFonts w:ascii="Times New Roman" w:eastAsia="Calibri" w:hAnsi="Times New Roman" w:cs="Times New Roman"/>
        </w:rPr>
        <w:t>Alytaus g.</w:t>
      </w:r>
      <w:r w:rsidR="00A91019" w:rsidRPr="00377909">
        <w:rPr>
          <w:rFonts w:ascii="Times New Roman" w:eastAsia="Calibri" w:hAnsi="Times New Roman" w:cs="Times New Roman"/>
        </w:rPr>
        <w:t xml:space="preserve"> </w:t>
      </w:r>
      <w:r w:rsidR="009C6FE3" w:rsidRPr="00377909">
        <w:rPr>
          <w:rFonts w:ascii="Times New Roman" w:eastAsia="Calibri" w:hAnsi="Times New Roman" w:cs="Times New Roman"/>
        </w:rPr>
        <w:t>atkarpa</w:t>
      </w:r>
      <w:r w:rsidR="006625B2" w:rsidRPr="00377909">
        <w:rPr>
          <w:rFonts w:ascii="Times New Roman" w:eastAsia="Calibri" w:hAnsi="Times New Roman" w:cs="Times New Roman"/>
        </w:rPr>
        <w:t xml:space="preserve">“; </w:t>
      </w:r>
      <w:r w:rsidR="00A91019" w:rsidRPr="00377909">
        <w:rPr>
          <w:rFonts w:ascii="Times New Roman" w:eastAsia="Calibri" w:hAnsi="Times New Roman" w:cs="Times New Roman"/>
        </w:rPr>
        <w:t>„Vytauto g. trumpa atkarpa nuo sankryžos su Gedimino g. iki sankryžos su Tvenkinių g.“;</w:t>
      </w:r>
      <w:r w:rsidR="009C6FE3" w:rsidRPr="00377909">
        <w:rPr>
          <w:rFonts w:ascii="Times New Roman" w:eastAsia="Calibri" w:hAnsi="Times New Roman" w:cs="Times New Roman"/>
        </w:rPr>
        <w:t xml:space="preserve"> </w:t>
      </w:r>
      <w:r w:rsidR="00A91019" w:rsidRPr="00377909">
        <w:rPr>
          <w:rFonts w:ascii="Times New Roman" w:eastAsia="Calibri" w:hAnsi="Times New Roman" w:cs="Times New Roman"/>
        </w:rPr>
        <w:t>„Gojaus g. atkarpa“;</w:t>
      </w:r>
      <w:r w:rsidR="009C6FE3" w:rsidRPr="00377909">
        <w:rPr>
          <w:rFonts w:ascii="Times New Roman" w:eastAsia="Calibri" w:hAnsi="Times New Roman" w:cs="Times New Roman"/>
        </w:rPr>
        <w:t xml:space="preserve"> </w:t>
      </w:r>
      <w:r w:rsidR="00A91019" w:rsidRPr="00377909">
        <w:rPr>
          <w:rFonts w:ascii="Times New Roman" w:eastAsia="Calibri" w:hAnsi="Times New Roman" w:cs="Times New Roman"/>
        </w:rPr>
        <w:t>„Dariaus ir Girėno g. atkarpa“;</w:t>
      </w:r>
      <w:r w:rsidR="009C6FE3" w:rsidRPr="00377909">
        <w:rPr>
          <w:rFonts w:ascii="Times New Roman" w:eastAsia="Calibri" w:hAnsi="Times New Roman" w:cs="Times New Roman"/>
        </w:rPr>
        <w:t xml:space="preserve"> </w:t>
      </w:r>
      <w:r w:rsidR="00A91019" w:rsidRPr="00377909">
        <w:rPr>
          <w:rFonts w:ascii="Times New Roman" w:eastAsia="Calibri" w:hAnsi="Times New Roman" w:cs="Times New Roman"/>
        </w:rPr>
        <w:t>„Pavasario g. atkarpa“;</w:t>
      </w:r>
      <w:r w:rsidR="009C6FE3" w:rsidRPr="00377909">
        <w:rPr>
          <w:rFonts w:ascii="Times New Roman" w:eastAsia="Calibri" w:hAnsi="Times New Roman" w:cs="Times New Roman"/>
        </w:rPr>
        <w:t xml:space="preserve"> „</w:t>
      </w:r>
      <w:r w:rsidR="00A91019" w:rsidRPr="00377909">
        <w:rPr>
          <w:rFonts w:ascii="Times New Roman" w:eastAsia="Calibri" w:hAnsi="Times New Roman" w:cs="Times New Roman"/>
        </w:rPr>
        <w:t>J. Ai</w:t>
      </w:r>
      <w:r w:rsidR="009C6FE3" w:rsidRPr="00377909">
        <w:rPr>
          <w:rFonts w:ascii="Times New Roman" w:eastAsia="Calibri" w:hAnsi="Times New Roman" w:cs="Times New Roman"/>
        </w:rPr>
        <w:t xml:space="preserve">sčio g. atkarpa“; „Šilo g. atkarpa“; „Atkarpa nuo Vytauto g. 13 iki sankryžos su </w:t>
      </w:r>
      <w:proofErr w:type="spellStart"/>
      <w:r w:rsidR="009C6FE3" w:rsidRPr="00377909">
        <w:rPr>
          <w:rFonts w:ascii="Times New Roman" w:eastAsia="Calibri" w:hAnsi="Times New Roman" w:cs="Times New Roman"/>
        </w:rPr>
        <w:t>Ažuolų</w:t>
      </w:r>
      <w:proofErr w:type="spellEnd"/>
      <w:r w:rsidR="009C6FE3" w:rsidRPr="00377909">
        <w:rPr>
          <w:rFonts w:ascii="Times New Roman" w:eastAsia="Calibri" w:hAnsi="Times New Roman" w:cs="Times New Roman"/>
        </w:rPr>
        <w:t xml:space="preserve"> g.“ „</w:t>
      </w:r>
      <w:proofErr w:type="spellStart"/>
      <w:r w:rsidR="009C6FE3" w:rsidRPr="00377909">
        <w:rPr>
          <w:rFonts w:ascii="Times New Roman" w:eastAsia="Calibri" w:hAnsi="Times New Roman" w:cs="Times New Roman"/>
        </w:rPr>
        <w:t>Ažuolų</w:t>
      </w:r>
      <w:proofErr w:type="spellEnd"/>
      <w:r w:rsidR="009C6FE3" w:rsidRPr="00377909">
        <w:rPr>
          <w:rFonts w:ascii="Times New Roman" w:eastAsia="Calibri" w:hAnsi="Times New Roman" w:cs="Times New Roman"/>
        </w:rPr>
        <w:t xml:space="preserve"> g. atkarpa“; „V. Didžioko g. atkarpa“.</w:t>
      </w:r>
    </w:p>
    <w:p w14:paraId="67762E2A" w14:textId="033CDDBD" w:rsidR="00ED2881" w:rsidRPr="00377909" w:rsidRDefault="00081A91">
      <w:pPr>
        <w:pStyle w:val="Sraopastraipa"/>
        <w:numPr>
          <w:ilvl w:val="0"/>
          <w:numId w:val="11"/>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 xml:space="preserve">Šios Pirkimo dalies sutarties galiojimo galimas ilgiausias terminas ne daugiau kaip </w:t>
      </w:r>
      <w:r w:rsidR="00E07046" w:rsidRPr="00377909">
        <w:rPr>
          <w:rFonts w:ascii="Times New Roman" w:eastAsia="Calibri" w:hAnsi="Times New Roman" w:cs="Times New Roman"/>
        </w:rPr>
        <w:t>2</w:t>
      </w:r>
      <w:r w:rsidRPr="00377909">
        <w:rPr>
          <w:rFonts w:ascii="Times New Roman" w:eastAsia="Calibri" w:hAnsi="Times New Roman" w:cs="Times New Roman"/>
        </w:rPr>
        <w:t>3 mėn. (specialiųjų pirkimo sąlygų 2.3.</w:t>
      </w:r>
      <w:r w:rsidR="00C03EA7" w:rsidRPr="00377909">
        <w:rPr>
          <w:rFonts w:ascii="Times New Roman" w:eastAsia="Calibri" w:hAnsi="Times New Roman" w:cs="Times New Roman"/>
        </w:rPr>
        <w:t>2</w:t>
      </w:r>
      <w:r w:rsidRPr="00377909">
        <w:rPr>
          <w:rFonts w:ascii="Times New Roman" w:eastAsia="Calibri" w:hAnsi="Times New Roman" w:cs="Times New Roman"/>
        </w:rPr>
        <w:t xml:space="preserve">. punktas) iš kurių ne daugiau kaip per </w:t>
      </w:r>
      <w:r w:rsidR="00ED2881" w:rsidRPr="00377909">
        <w:rPr>
          <w:rFonts w:ascii="Times New Roman" w:eastAsia="Calibri" w:hAnsi="Times New Roman" w:cs="Times New Roman"/>
        </w:rPr>
        <w:t>1</w:t>
      </w:r>
      <w:r w:rsidR="00A40EA5" w:rsidRPr="00377909">
        <w:rPr>
          <w:rFonts w:ascii="Times New Roman" w:eastAsia="Calibri" w:hAnsi="Times New Roman" w:cs="Times New Roman"/>
        </w:rPr>
        <w:t>3</w:t>
      </w:r>
      <w:r w:rsidRPr="00377909">
        <w:rPr>
          <w:rFonts w:ascii="Times New Roman" w:eastAsia="Calibri" w:hAnsi="Times New Roman" w:cs="Times New Roman"/>
        </w:rPr>
        <w:t xml:space="preserve"> mėnesi</w:t>
      </w:r>
      <w:r w:rsidR="00ED2881" w:rsidRPr="00377909">
        <w:rPr>
          <w:rFonts w:ascii="Times New Roman" w:eastAsia="Calibri" w:hAnsi="Times New Roman" w:cs="Times New Roman"/>
        </w:rPr>
        <w:t>ų</w:t>
      </w:r>
      <w:r w:rsidRPr="00377909">
        <w:rPr>
          <w:rFonts w:ascii="Times New Roman" w:eastAsia="Calibri" w:hAnsi="Times New Roman" w:cs="Times New Roman"/>
        </w:rPr>
        <w:t xml:space="preserve"> turi būti atlikti visi šioje Pirkimo dalyje numatyti atlikti darbai po ko ne trumpiau kaip </w:t>
      </w:r>
      <w:r w:rsidR="00E07046" w:rsidRPr="00377909">
        <w:rPr>
          <w:rFonts w:ascii="Times New Roman" w:eastAsia="Calibri" w:hAnsi="Times New Roman" w:cs="Times New Roman"/>
        </w:rPr>
        <w:t>mėnesį</w:t>
      </w:r>
      <w:r w:rsidRPr="00377909">
        <w:rPr>
          <w:rFonts w:ascii="Times New Roman" w:eastAsia="Calibri" w:hAnsi="Times New Roman" w:cs="Times New Roman"/>
        </w:rPr>
        <w:t xml:space="preserve"> turi būti vykdomi pastatytų inžinerinių tinklų hidrauliniai bandymai kuriuos sėkmingai atlikus </w:t>
      </w:r>
      <w:r w:rsidR="00E07046" w:rsidRPr="00377909">
        <w:rPr>
          <w:rFonts w:ascii="Times New Roman" w:eastAsia="Calibri" w:hAnsi="Times New Roman" w:cs="Times New Roman"/>
        </w:rPr>
        <w:t xml:space="preserve">per sekančias </w:t>
      </w:r>
      <w:r w:rsidR="00ED2881" w:rsidRPr="00377909">
        <w:rPr>
          <w:rFonts w:ascii="Times New Roman" w:eastAsia="Calibri" w:hAnsi="Times New Roman" w:cs="Times New Roman"/>
        </w:rPr>
        <w:t>šešias</w:t>
      </w:r>
      <w:r w:rsidR="00E07046" w:rsidRPr="00377909">
        <w:rPr>
          <w:rFonts w:ascii="Times New Roman" w:eastAsia="Calibri" w:hAnsi="Times New Roman" w:cs="Times New Roman"/>
        </w:rPr>
        <w:t xml:space="preserve"> savaites </w:t>
      </w:r>
      <w:r w:rsidRPr="00377909">
        <w:rPr>
          <w:rFonts w:ascii="Times New Roman" w:eastAsia="Calibri" w:hAnsi="Times New Roman" w:cs="Times New Roman"/>
        </w:rPr>
        <w:t>atliekamas tinklų praplovimas</w:t>
      </w:r>
      <w:r w:rsidR="00ED2881" w:rsidRPr="00377909">
        <w:rPr>
          <w:rFonts w:ascii="Times New Roman" w:eastAsia="Calibri" w:hAnsi="Times New Roman" w:cs="Times New Roman"/>
        </w:rPr>
        <w:t>,</w:t>
      </w:r>
      <w:r w:rsidRPr="00377909">
        <w:rPr>
          <w:rFonts w:ascii="Times New Roman" w:eastAsia="Calibri" w:hAnsi="Times New Roman" w:cs="Times New Roman"/>
        </w:rPr>
        <w:t xml:space="preserve"> TV diagnostika</w:t>
      </w:r>
      <w:r w:rsidR="00ED2881" w:rsidRPr="00377909">
        <w:rPr>
          <w:rFonts w:ascii="Times New Roman" w:eastAsia="Calibri" w:hAnsi="Times New Roman" w:cs="Times New Roman"/>
        </w:rPr>
        <w:t xml:space="preserve">, </w:t>
      </w:r>
      <w:r w:rsidRPr="00377909">
        <w:rPr>
          <w:rFonts w:ascii="Times New Roman" w:eastAsia="Calibri" w:hAnsi="Times New Roman" w:cs="Times New Roman"/>
        </w:rPr>
        <w:t xml:space="preserve">parengiamos kadastrinės bylos ir galutinės geodezinės nuotraukos </w:t>
      </w:r>
      <w:r w:rsidR="003F3841" w:rsidRPr="00377909">
        <w:rPr>
          <w:rFonts w:ascii="Times New Roman" w:eastAsia="Calibri" w:hAnsi="Times New Roman" w:cs="Times New Roman"/>
        </w:rPr>
        <w:t xml:space="preserve">po ko </w:t>
      </w:r>
      <w:r w:rsidRPr="00377909">
        <w:rPr>
          <w:rFonts w:ascii="Times New Roman" w:eastAsia="Calibri" w:hAnsi="Times New Roman" w:cs="Times New Roman"/>
        </w:rPr>
        <w:t>atliekamos statybvietės perdavimo procedūroms.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73EAFE61" w14:textId="2C21A266" w:rsidR="00ED2881" w:rsidRPr="00377909" w:rsidRDefault="00081A91">
      <w:pPr>
        <w:pStyle w:val="Sraopastraipa"/>
        <w:numPr>
          <w:ilvl w:val="0"/>
          <w:numId w:val="11"/>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Pasiūlyme pateiktame Įkainuotų veiklų vykdymo ir mokėjimų srautų grafike tiekėjo nurodytos kainos sudedamosios dalys (komplektų įkainiai) bus naudojamos siekiant apskaičiuoti tarpinių mokėjimų rangovui sumas už pagal pirkimo sutartį tinkamai ir laiku atliktus darbus.</w:t>
      </w:r>
    </w:p>
    <w:p w14:paraId="679B12C0" w14:textId="77777777" w:rsidR="00ED2881" w:rsidRDefault="00081A91">
      <w:pPr>
        <w:pStyle w:val="Sraopastraipa"/>
        <w:numPr>
          <w:ilvl w:val="0"/>
          <w:numId w:val="11"/>
        </w:numPr>
        <w:shd w:val="clear" w:color="auto" w:fill="FFFFFF"/>
        <w:tabs>
          <w:tab w:val="left" w:pos="27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Reikalavimai statybos darbų atlikimui:</w:t>
      </w:r>
    </w:p>
    <w:p w14:paraId="0A0C0DFB" w14:textId="7E763BAD" w:rsidR="00ED2881"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 xml:space="preserve">tiekėjas </w:t>
      </w:r>
      <w:r w:rsidR="009155B3" w:rsidRPr="009155B3">
        <w:rPr>
          <w:rFonts w:ascii="Times New Roman" w:eastAsia="Calibri" w:hAnsi="Times New Roman" w:cs="Times New Roman"/>
        </w:rPr>
        <w:t>(rangovas) už jo pasiūlyme nurodytą bendrą kainą privalės pastatyti nuotekų šalinimo tinklus, juos išbandyti ir priduoti eksploatacijai bei atlikti visus kitus susijusius darbus ir paslaugas iki galo pagal Pirkimo dokumentų reikalavimus Įkainuotų veiklų vykdymo ir mokėjimų srautų grafike nustatytais tarpiniais ir galutiniais terminais, esant poreikiui atlikti papildomus tyrinėjimo darbus</w:t>
      </w:r>
      <w:r w:rsidRPr="00ED2881">
        <w:rPr>
          <w:rFonts w:ascii="Times New Roman" w:eastAsia="Calibri" w:hAnsi="Times New Roman" w:cs="Times New Roman"/>
        </w:rPr>
        <w:t>;</w:t>
      </w:r>
    </w:p>
    <w:p w14:paraId="4E2A0B80" w14:textId="0704762F" w:rsidR="00173776" w:rsidRPr="00173776" w:rsidRDefault="00173776">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173776">
        <w:rPr>
          <w:rFonts w:ascii="Times New Roman" w:eastAsia="Calibri" w:hAnsi="Times New Roman" w:cs="Times New Roman"/>
        </w:rPr>
        <w:t>pagal techninio projekto reikalavimus ir realiai esamą situaciją tiekėjas (rangovas) turės parengti statomų vandentiekio ir/ar nuotekų tinklų technologines schemas atitinkančias statybos techninio reglamento STR1.04.04:2017 „Statinio projektavimas, projekto ekspertizė“ reikalavimus;</w:t>
      </w:r>
    </w:p>
    <w:p w14:paraId="1DFA6944" w14:textId="09665840" w:rsidR="00ED2881"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 xml:space="preserve">visą </w:t>
      </w:r>
      <w:r w:rsidR="003206EE" w:rsidRPr="003206EE">
        <w:rPr>
          <w:rFonts w:ascii="Times New Roman" w:eastAsia="Calibri" w:hAnsi="Times New Roman" w:cs="Times New Roman"/>
        </w:rPr>
        <w:t>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 išskyrus galimas specialisto keitimo aplinkybes numatytas specialių pirkimo sąlygų priedo Nr. 6 „Sutarties projektas“ 11.3. punkte</w:t>
      </w:r>
      <w:r w:rsidRPr="00ED2881">
        <w:rPr>
          <w:rFonts w:ascii="Times New Roman" w:eastAsia="Calibri" w:hAnsi="Times New Roman" w:cs="Times New Roman"/>
        </w:rPr>
        <w:t>;</w:t>
      </w:r>
    </w:p>
    <w:p w14:paraId="29DDFFBA" w14:textId="77777777" w:rsidR="00C26C58"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jei atliekant statybos ar kitokius darbus aptinkama archeologinių radinių ar nekilnojamojo daikto vertingųjų savybių, tiekėjas (rangovas) apie tai privalo pranešti savivaldybės paveldosaugos padaliniui ir Perkančiajam subjektui (užsakovui);</w:t>
      </w:r>
    </w:p>
    <w:p w14:paraId="5CC0BA87" w14:textId="0F4D7714" w:rsidR="00C26C58" w:rsidRPr="00C26C58" w:rsidRDefault="00C26C58">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C26C58">
        <w:rPr>
          <w:rFonts w:ascii="Times New Roman" w:eastAsia="Calibri" w:hAnsi="Times New Roman" w:cs="Times New Roman"/>
        </w:rPr>
        <w:t>sutarties vykdymo metu Rangovas privalės tikslinti įvadų ir išdavų vietas prie kiekvieno pajungiamo ar numatomo pajungti sklypo, gauti raštiškus gyventojų (vartotojų) pritarimus ir iki darbų vykdymo pradžios toje konkrečioje vietoje gyventojų (vartotojų) pritarimus pateikti Užsakovui;</w:t>
      </w:r>
    </w:p>
    <w:p w14:paraId="4BB89688" w14:textId="5EFA7028" w:rsidR="00925E12"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 xml:space="preserve">visos darbų atlikimui naudojamos medžiagos ir įranga turi būti naujos,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Jei atskiruose normatyviniuose aktuose tai pačiai medžiagai, įrangai, jos savybei, rodikliui ir pan. nustatyti skirtingi parametrai, pasirenkamas tas, kuris užtikrina geresnes fizines, technines ir eksploatacines savybes. Tiekėjas visą sutarties galiojimo </w:t>
      </w:r>
      <w:r w:rsidRPr="00377909">
        <w:rPr>
          <w:rFonts w:ascii="Times New Roman" w:eastAsia="Calibri" w:hAnsi="Times New Roman" w:cs="Times New Roman"/>
        </w:rPr>
        <w:t xml:space="preserve">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w:t>
      </w:r>
      <w:r w:rsidRPr="00377909">
        <w:rPr>
          <w:rFonts w:ascii="Times New Roman" w:eastAsia="Calibri" w:hAnsi="Times New Roman" w:cs="Times New Roman"/>
        </w:rPr>
        <w:lastRenderedPageBreak/>
        <w:t xml:space="preserve">dėl numatomų naudoti pagrindinių darbų atlikimui naudojamų sudedamųjų dalių (atskirai kiekvienos konkrečios siūlomos medžiagos ar įrangos ir šios konkrečios medžiagos ar įrangos konkretaus gamintojo) tokių kaip </w:t>
      </w:r>
      <w:r w:rsidR="00FB226E" w:rsidRPr="00377909">
        <w:rPr>
          <w:rFonts w:ascii="Times New Roman" w:eastAsia="Calibri" w:hAnsi="Times New Roman" w:cs="Times New Roman"/>
        </w:rPr>
        <w:t>buitinių nuotekų tinklo PE100 PN10 RC Ø200 mm ir Ø90 mm vamzdžių;</w:t>
      </w:r>
      <w:r w:rsidR="00925E12" w:rsidRPr="00377909">
        <w:rPr>
          <w:rFonts w:ascii="Times New Roman" w:eastAsia="Calibri" w:hAnsi="Times New Roman" w:cs="Times New Roman"/>
        </w:rPr>
        <w:t xml:space="preserve"> </w:t>
      </w:r>
      <w:r w:rsidR="00FB226E" w:rsidRPr="00377909">
        <w:rPr>
          <w:rFonts w:ascii="Times New Roman" w:eastAsia="Calibri" w:hAnsi="Times New Roman" w:cs="Times New Roman"/>
        </w:rPr>
        <w:t>buitinių nuotekų tinklo PVC (SN4) Ø160 mm vamzdžių;</w:t>
      </w:r>
      <w:r w:rsidR="00925E12" w:rsidRPr="00377909">
        <w:rPr>
          <w:rFonts w:ascii="Times New Roman" w:eastAsia="Calibri" w:hAnsi="Times New Roman" w:cs="Times New Roman"/>
        </w:rPr>
        <w:t xml:space="preserve"> </w:t>
      </w:r>
      <w:r w:rsidR="00844801" w:rsidRPr="00377909">
        <w:rPr>
          <w:rFonts w:ascii="Times New Roman" w:eastAsia="Calibri" w:hAnsi="Times New Roman" w:cs="Times New Roman"/>
        </w:rPr>
        <w:t>vandentiekio tinklo PE100 PN10 RC Ø63 mm,  Ø50 mm ir Ø32 mm vamzdžių;</w:t>
      </w:r>
      <w:r w:rsidR="00925E12" w:rsidRPr="00377909">
        <w:rPr>
          <w:rFonts w:ascii="Times New Roman" w:eastAsia="Calibri" w:hAnsi="Times New Roman" w:cs="Times New Roman"/>
        </w:rPr>
        <w:t xml:space="preserve"> </w:t>
      </w:r>
      <w:r w:rsidRPr="00377909">
        <w:rPr>
          <w:rFonts w:ascii="Times New Roman" w:eastAsia="Calibri" w:hAnsi="Times New Roman" w:cs="Times New Roman"/>
        </w:rPr>
        <w:t>valymo ir inspektavimo kanalizacijos šulinių PP Ø315 mm ir PP Ø425</w:t>
      </w:r>
      <w:r w:rsidR="00FB226E" w:rsidRPr="00377909">
        <w:rPr>
          <w:rFonts w:ascii="Times New Roman" w:eastAsia="Calibri" w:hAnsi="Times New Roman" w:cs="Times New Roman"/>
        </w:rPr>
        <w:t>/425</w:t>
      </w:r>
      <w:r w:rsidRPr="00377909">
        <w:rPr>
          <w:rFonts w:ascii="Times New Roman" w:eastAsia="Calibri" w:hAnsi="Times New Roman" w:cs="Times New Roman"/>
        </w:rPr>
        <w:t xml:space="preserve"> mm bei jų dangčių;</w:t>
      </w:r>
      <w:r w:rsidR="00925E12" w:rsidRPr="00377909">
        <w:rPr>
          <w:rFonts w:ascii="Times New Roman" w:eastAsia="Calibri" w:hAnsi="Times New Roman" w:cs="Times New Roman"/>
        </w:rPr>
        <w:t xml:space="preserve"> </w:t>
      </w:r>
      <w:r w:rsidRPr="00377909">
        <w:rPr>
          <w:rFonts w:ascii="Times New Roman" w:eastAsia="Calibri" w:hAnsi="Times New Roman" w:cs="Times New Roman"/>
        </w:rPr>
        <w:t xml:space="preserve">gelžbetoninių kanalizacijos Ø1000 </w:t>
      </w:r>
      <w:r w:rsidR="00FB226E" w:rsidRPr="00377909">
        <w:rPr>
          <w:rFonts w:ascii="Times New Roman" w:eastAsia="Calibri" w:hAnsi="Times New Roman" w:cs="Times New Roman"/>
        </w:rPr>
        <w:t xml:space="preserve">mm ir Ø1500 </w:t>
      </w:r>
      <w:r w:rsidRPr="00377909">
        <w:rPr>
          <w:rFonts w:ascii="Times New Roman" w:eastAsia="Calibri" w:hAnsi="Times New Roman" w:cs="Times New Roman"/>
        </w:rPr>
        <w:t>mm šulinių ir jų dangčių; PVC d160x4,9 ir d250x7,3 vamzdžių</w:t>
      </w:r>
      <w:r w:rsidR="00FB226E" w:rsidRPr="00377909">
        <w:rPr>
          <w:rFonts w:ascii="Times New Roman" w:eastAsia="Calibri" w:hAnsi="Times New Roman" w:cs="Times New Roman"/>
        </w:rPr>
        <w:t>;</w:t>
      </w:r>
      <w:r w:rsidR="00925E12" w:rsidRPr="00377909">
        <w:rPr>
          <w:rFonts w:ascii="Times New Roman" w:eastAsia="Calibri" w:hAnsi="Times New Roman" w:cs="Times New Roman"/>
        </w:rPr>
        <w:t xml:space="preserve"> </w:t>
      </w:r>
      <w:r w:rsidR="00FB226E" w:rsidRPr="00377909">
        <w:rPr>
          <w:rFonts w:ascii="Times New Roman" w:eastAsia="Calibri" w:hAnsi="Times New Roman" w:cs="Times New Roman"/>
        </w:rPr>
        <w:t>komunikacijų žymėjimui cinkuoto metalo stovai;</w:t>
      </w:r>
      <w:r w:rsidR="00925E12" w:rsidRPr="00377909">
        <w:rPr>
          <w:rFonts w:ascii="Times New Roman" w:eastAsia="Calibri" w:hAnsi="Times New Roman" w:cs="Times New Roman"/>
        </w:rPr>
        <w:t xml:space="preserve"> GSM/GPRS modemai. </w:t>
      </w:r>
      <w:r w:rsidRPr="00377909">
        <w:rPr>
          <w:rFonts w:ascii="Times New Roman" w:eastAsia="Calibri" w:hAnsi="Times New Roman" w:cs="Times New Roman"/>
        </w:rPr>
        <w:t>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w:t>
      </w:r>
      <w:r w:rsidRPr="00925E12">
        <w:rPr>
          <w:rFonts w:ascii="Times New Roman" w:eastAsia="Calibri" w:hAnsi="Times New Roman" w:cs="Times New Roman"/>
        </w:rPr>
        <w:t xml:space="preserv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5805C9F1" w14:textId="77777777" w:rsidR="00925E12"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06088188" w14:textId="2B53175C" w:rsidR="00925E12" w:rsidRDefault="00081A91">
      <w:pPr>
        <w:pStyle w:val="Sraopastraipa"/>
        <w:numPr>
          <w:ilvl w:val="1"/>
          <w:numId w:val="11"/>
        </w:numPr>
        <w:shd w:val="clear" w:color="auto" w:fill="FFFFFF"/>
        <w:tabs>
          <w:tab w:val="left" w:pos="36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atlikus statybos užbaigimo procedūras bus atliekamas statybvietės perėmimas po kurio pasirašomas galutinis objekto perdavimo – priėmimo aktas (jei nenustatomi atliktų trūkumai). Baigus darbus ir perduodant statinį užsakovui turi būti pateiktas projektas su atliktais pakeitimais, papildymais, patikslinimais natūroje;</w:t>
      </w:r>
    </w:p>
    <w:p w14:paraId="4753BC6E" w14:textId="76A3D3FD" w:rsidR="00081A91" w:rsidRPr="00925E12" w:rsidRDefault="00081A91">
      <w:pPr>
        <w:pStyle w:val="Sraopastraipa"/>
        <w:numPr>
          <w:ilvl w:val="1"/>
          <w:numId w:val="11"/>
        </w:numPr>
        <w:shd w:val="clear" w:color="auto" w:fill="FFFFFF"/>
        <w:tabs>
          <w:tab w:val="left" w:pos="45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72709A74" w14:textId="31CB87C7" w:rsidR="00081A91" w:rsidRPr="00925E12" w:rsidRDefault="00081A91">
      <w:pPr>
        <w:pStyle w:val="Sraopastraipa"/>
        <w:numPr>
          <w:ilvl w:val="0"/>
          <w:numId w:val="11"/>
        </w:numPr>
        <w:shd w:val="clear" w:color="auto" w:fill="FFFFFF"/>
        <w:tabs>
          <w:tab w:val="left" w:pos="27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4E253D1" w14:textId="77777777" w:rsidR="00081A91" w:rsidRPr="00A34407" w:rsidRDefault="00081A91">
      <w:pPr>
        <w:pStyle w:val="Sraopastraipa"/>
        <w:numPr>
          <w:ilvl w:val="0"/>
          <w:numId w:val="11"/>
        </w:numPr>
        <w:shd w:val="clear" w:color="auto" w:fill="FFFFFF"/>
        <w:tabs>
          <w:tab w:val="left" w:pos="270"/>
        </w:tabs>
        <w:spacing w:after="0" w:line="240" w:lineRule="auto"/>
        <w:ind w:left="0" w:firstLine="0"/>
        <w:jc w:val="both"/>
        <w:rPr>
          <w:rFonts w:ascii="Times New Roman" w:eastAsia="Calibri" w:hAnsi="Times New Roman" w:cs="Times New Roman"/>
        </w:rPr>
      </w:pPr>
      <w:r w:rsidRPr="00A34407">
        <w:rPr>
          <w:rFonts w:ascii="Times New Roman" w:eastAsia="Calibri" w:hAnsi="Times New Roman" w:cs="Times New Roman"/>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9B6668B" w14:textId="77777777" w:rsidR="00081A91" w:rsidRPr="00712600" w:rsidRDefault="00081A91" w:rsidP="00081A91">
      <w:pPr>
        <w:shd w:val="clear" w:color="auto" w:fill="FFFFFF"/>
        <w:spacing w:after="0" w:line="240" w:lineRule="auto"/>
        <w:jc w:val="both"/>
        <w:rPr>
          <w:rFonts w:ascii="Times New Roman" w:eastAsia="Calibri" w:hAnsi="Times New Roman" w:cs="Times New Roman"/>
        </w:rPr>
      </w:pPr>
    </w:p>
    <w:p w14:paraId="4588D8BC" w14:textId="77777777" w:rsidR="00081A91" w:rsidRPr="00712600" w:rsidRDefault="00081A91" w:rsidP="00081A91">
      <w:pPr>
        <w:shd w:val="clear" w:color="auto" w:fill="FFFFFF"/>
        <w:spacing w:after="0" w:line="240" w:lineRule="auto"/>
        <w:jc w:val="both"/>
        <w:rPr>
          <w:rFonts w:ascii="Times New Roman" w:eastAsia="Calibri" w:hAnsi="Times New Roman" w:cs="Times New Roman"/>
          <w:b/>
          <w:bCs/>
        </w:rPr>
      </w:pPr>
      <w:r w:rsidRPr="00712600">
        <w:rPr>
          <w:rFonts w:ascii="Times New Roman" w:eastAsia="Calibri" w:hAnsi="Times New Roman" w:cs="Times New Roman"/>
          <w:b/>
          <w:bCs/>
        </w:rPr>
        <w:t>Pridedama:</w:t>
      </w:r>
    </w:p>
    <w:p w14:paraId="2DEF6FE7" w14:textId="288EF7B8" w:rsidR="00081A91" w:rsidRDefault="00081A91" w:rsidP="00081A91">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Priedas Nr. </w:t>
      </w:r>
      <w:r w:rsidR="00397340">
        <w:rPr>
          <w:rFonts w:ascii="Times New Roman" w:eastAsia="Calibri" w:hAnsi="Times New Roman" w:cs="Times New Roman"/>
        </w:rPr>
        <w:t>5</w:t>
      </w:r>
      <w:r w:rsidRPr="00712600">
        <w:rPr>
          <w:rFonts w:ascii="Times New Roman" w:eastAsia="Calibri" w:hAnsi="Times New Roman" w:cs="Times New Roman"/>
        </w:rPr>
        <w:t xml:space="preserve"> </w:t>
      </w:r>
      <w:r>
        <w:rPr>
          <w:rFonts w:ascii="Times New Roman" w:eastAsia="Calibri" w:hAnsi="Times New Roman" w:cs="Times New Roman"/>
        </w:rPr>
        <w:t>T</w:t>
      </w:r>
      <w:r w:rsidRPr="00A34407">
        <w:rPr>
          <w:rFonts w:ascii="Times New Roman" w:eastAsia="Calibri" w:hAnsi="Times New Roman" w:cs="Times New Roman"/>
        </w:rPr>
        <w:t>echnini</w:t>
      </w:r>
      <w:r>
        <w:rPr>
          <w:rFonts w:ascii="Times New Roman" w:eastAsia="Calibri" w:hAnsi="Times New Roman" w:cs="Times New Roman"/>
        </w:rPr>
        <w:t>s</w:t>
      </w:r>
      <w:r w:rsidRPr="00A34407">
        <w:rPr>
          <w:rFonts w:ascii="Times New Roman" w:eastAsia="Calibri" w:hAnsi="Times New Roman" w:cs="Times New Roman"/>
        </w:rPr>
        <w:t xml:space="preserve"> projekt</w:t>
      </w:r>
      <w:r>
        <w:rPr>
          <w:rFonts w:ascii="Times New Roman" w:eastAsia="Calibri" w:hAnsi="Times New Roman" w:cs="Times New Roman"/>
        </w:rPr>
        <w:t>as</w:t>
      </w:r>
      <w:r w:rsidRPr="00A34407">
        <w:rPr>
          <w:rFonts w:ascii="Times New Roman" w:eastAsia="Calibri" w:hAnsi="Times New Roman" w:cs="Times New Roman"/>
        </w:rPr>
        <w:t xml:space="preserve"> </w:t>
      </w:r>
      <w:r w:rsidRPr="00AE2C05">
        <w:rPr>
          <w:rFonts w:ascii="Times New Roman" w:eastAsia="Calibri" w:hAnsi="Times New Roman" w:cs="Times New Roman"/>
        </w:rPr>
        <w:t>„</w:t>
      </w:r>
      <w:r w:rsidR="00D90D74" w:rsidRPr="00D90D74">
        <w:rPr>
          <w:rFonts w:ascii="Times New Roman" w:eastAsia="Calibri" w:hAnsi="Times New Roman" w:cs="Times New Roman"/>
        </w:rPr>
        <w:t xml:space="preserve">Vandentiekio ir nuotekų šalinimo tinklų </w:t>
      </w:r>
      <w:proofErr w:type="spellStart"/>
      <w:r w:rsidR="00D90D74" w:rsidRPr="00D90D74">
        <w:rPr>
          <w:rFonts w:ascii="Times New Roman" w:eastAsia="Calibri" w:hAnsi="Times New Roman" w:cs="Times New Roman"/>
        </w:rPr>
        <w:t>Dovainonių</w:t>
      </w:r>
      <w:proofErr w:type="spellEnd"/>
      <w:r w:rsidR="00D90D74" w:rsidRPr="00D90D74">
        <w:rPr>
          <w:rFonts w:ascii="Times New Roman" w:eastAsia="Calibri" w:hAnsi="Times New Roman" w:cs="Times New Roman"/>
        </w:rPr>
        <w:t xml:space="preserve"> k., Rumšiškių sen., Kaišiadorių r. sav., statybos projektas“ Nr. PP-24-14/4-XX-TP</w:t>
      </w:r>
      <w:r w:rsidR="00D90D74">
        <w:rPr>
          <w:rFonts w:ascii="Times New Roman" w:eastAsia="Calibri" w:hAnsi="Times New Roman" w:cs="Times New Roman"/>
        </w:rPr>
        <w:t>.</w:t>
      </w:r>
    </w:p>
    <w:p w14:paraId="228A89E4" w14:textId="77777777" w:rsidR="00D90D74" w:rsidRDefault="00D90D74" w:rsidP="00081A91">
      <w:pPr>
        <w:shd w:val="clear" w:color="auto" w:fill="FFFFFF"/>
        <w:spacing w:after="0" w:line="240" w:lineRule="auto"/>
        <w:jc w:val="both"/>
        <w:rPr>
          <w:rFonts w:ascii="Times New Roman" w:eastAsia="Calibri" w:hAnsi="Times New Roman" w:cs="Times New Roman"/>
        </w:rPr>
      </w:pPr>
    </w:p>
    <w:p w14:paraId="0F0EA137" w14:textId="77777777" w:rsidR="00D90D74" w:rsidRDefault="00D90D74" w:rsidP="00081A91">
      <w:pPr>
        <w:shd w:val="clear" w:color="auto" w:fill="FFFFFF"/>
        <w:spacing w:after="0" w:line="240" w:lineRule="auto"/>
        <w:jc w:val="both"/>
        <w:rPr>
          <w:rFonts w:ascii="Times New Roman" w:eastAsia="Calibri" w:hAnsi="Times New Roman" w:cs="Times New Roman"/>
        </w:rPr>
      </w:pPr>
    </w:p>
    <w:p w14:paraId="4D21016F" w14:textId="77777777" w:rsidR="00D90D74" w:rsidRDefault="00D90D74" w:rsidP="00081A91">
      <w:pPr>
        <w:shd w:val="clear" w:color="auto" w:fill="FFFFFF"/>
        <w:spacing w:after="0" w:line="240" w:lineRule="auto"/>
        <w:jc w:val="both"/>
        <w:rPr>
          <w:rFonts w:ascii="Times New Roman" w:eastAsia="Calibri" w:hAnsi="Times New Roman" w:cs="Times New Roman"/>
        </w:rPr>
      </w:pPr>
    </w:p>
    <w:p w14:paraId="7F5C82FF" w14:textId="77777777" w:rsidR="00D90D74" w:rsidRDefault="00D90D74" w:rsidP="00081A91">
      <w:pPr>
        <w:shd w:val="clear" w:color="auto" w:fill="FFFFFF"/>
        <w:spacing w:after="0" w:line="240" w:lineRule="auto"/>
        <w:jc w:val="both"/>
        <w:rPr>
          <w:rFonts w:ascii="Times New Roman" w:eastAsia="Calibri" w:hAnsi="Times New Roman" w:cs="Times New Roman"/>
        </w:rPr>
      </w:pPr>
    </w:p>
    <w:p w14:paraId="035B3AFD" w14:textId="77777777" w:rsidR="008E54E5" w:rsidRDefault="008E54E5" w:rsidP="00081A91">
      <w:pPr>
        <w:shd w:val="clear" w:color="auto" w:fill="FFFFFF"/>
        <w:spacing w:after="0" w:line="240" w:lineRule="auto"/>
        <w:jc w:val="both"/>
        <w:rPr>
          <w:rFonts w:ascii="Times New Roman" w:eastAsia="Calibri" w:hAnsi="Times New Roman" w:cs="Times New Roman"/>
        </w:rPr>
      </w:pPr>
    </w:p>
    <w:p w14:paraId="41B260F9" w14:textId="77777777" w:rsidR="008E54E5" w:rsidRDefault="008E54E5" w:rsidP="00081A91">
      <w:pPr>
        <w:shd w:val="clear" w:color="auto" w:fill="FFFFFF"/>
        <w:spacing w:after="0" w:line="240" w:lineRule="auto"/>
        <w:jc w:val="both"/>
        <w:rPr>
          <w:rFonts w:ascii="Times New Roman" w:eastAsia="Calibri" w:hAnsi="Times New Roman" w:cs="Times New Roman"/>
        </w:rPr>
      </w:pPr>
    </w:p>
    <w:p w14:paraId="050D3EB1" w14:textId="1DAA0C17" w:rsidR="008E54E5" w:rsidRPr="00712600" w:rsidRDefault="008E54E5" w:rsidP="008E54E5">
      <w:pPr>
        <w:tabs>
          <w:tab w:val="right" w:leader="underscore" w:pos="8505"/>
        </w:tabs>
        <w:spacing w:after="0" w:line="240" w:lineRule="auto"/>
        <w:contextualSpacing/>
        <w:mirrorIndents/>
        <w:jc w:val="center"/>
        <w:rPr>
          <w:rFonts w:ascii="Times New Roman" w:eastAsia="Calibri" w:hAnsi="Times New Roman" w:cs="Times New Roman"/>
          <w:b/>
          <w:bCs/>
          <w:kern w:val="2"/>
          <w:u w:val="single"/>
          <w:lang w:eastAsia="en-US"/>
          <w14:ligatures w14:val="standardContextual"/>
        </w:rPr>
      </w:pPr>
      <w:r w:rsidRPr="00712600">
        <w:rPr>
          <w:rFonts w:ascii="Times New Roman" w:eastAsia="Calibri" w:hAnsi="Times New Roman" w:cs="Times New Roman"/>
          <w:b/>
          <w:bCs/>
          <w:kern w:val="2"/>
          <w:u w:val="single"/>
          <w:lang w:eastAsia="en-US"/>
          <w14:ligatures w14:val="standardContextual"/>
        </w:rPr>
        <w:t>I</w:t>
      </w:r>
      <w:r>
        <w:rPr>
          <w:rFonts w:ascii="Times New Roman" w:eastAsia="Calibri" w:hAnsi="Times New Roman" w:cs="Times New Roman"/>
          <w:b/>
          <w:bCs/>
          <w:kern w:val="2"/>
          <w:u w:val="single"/>
          <w:lang w:eastAsia="en-US"/>
          <w14:ligatures w14:val="standardContextual"/>
        </w:rPr>
        <w:t>V</w:t>
      </w:r>
      <w:r w:rsidRPr="00712600">
        <w:rPr>
          <w:rFonts w:ascii="Times New Roman" w:eastAsia="Calibri" w:hAnsi="Times New Roman" w:cs="Times New Roman"/>
          <w:b/>
          <w:bCs/>
          <w:kern w:val="2"/>
          <w:u w:val="single"/>
          <w:lang w:eastAsia="en-US"/>
          <w14:ligatures w14:val="standardContextual"/>
        </w:rPr>
        <w:t xml:space="preserve"> pirkimo dalis</w:t>
      </w:r>
    </w:p>
    <w:p w14:paraId="682AAC98" w14:textId="77777777" w:rsidR="008E54E5" w:rsidRDefault="008E54E5" w:rsidP="008E54E5">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3FC5AF29" w14:textId="6203E1F0" w:rsidR="008E54E5" w:rsidRDefault="008E54E5" w:rsidP="008E54E5">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8E54E5">
        <w:rPr>
          <w:rFonts w:ascii="Times New Roman" w:eastAsia="Calibri" w:hAnsi="Times New Roman" w:cs="Times New Roman"/>
          <w:b/>
          <w:bCs/>
          <w:kern w:val="2"/>
          <w:lang w:eastAsia="en-US"/>
          <w14:ligatures w14:val="standardContextual"/>
        </w:rPr>
        <w:t>VANDENTIEKIO IR NUOTEKŲ ŠALINIMO TINKLŲ KRUONIO MSTL., KRUONIO SEN., KAIŠIADORIŲ R. SAV., I STATYBOS DARBŲ ETAPAS</w:t>
      </w:r>
    </w:p>
    <w:p w14:paraId="610A271C" w14:textId="77777777" w:rsidR="008E54E5" w:rsidRPr="00712600" w:rsidRDefault="008E54E5" w:rsidP="008E54E5">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5D8B3E94" w14:textId="77777777" w:rsidR="008E54E5" w:rsidRPr="00712600" w:rsidRDefault="008E54E5" w:rsidP="008E54E5">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TECHNINĖ SPECIFIKACIJA</w:t>
      </w:r>
    </w:p>
    <w:p w14:paraId="41EC92B3" w14:textId="77777777" w:rsidR="008E54E5" w:rsidRPr="00712600" w:rsidRDefault="008E54E5" w:rsidP="008E54E5">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2BC4BC30" w14:textId="5D61AF3E" w:rsidR="008E54E5" w:rsidRDefault="008E54E5">
      <w:pPr>
        <w:pStyle w:val="Sraopastraipa"/>
        <w:numPr>
          <w:ilvl w:val="0"/>
          <w:numId w:val="12"/>
        </w:numPr>
        <w:shd w:val="clear" w:color="auto" w:fill="FFFFFF"/>
        <w:tabs>
          <w:tab w:val="left" w:pos="27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Perkantysis subjektas I</w:t>
      </w:r>
      <w:r>
        <w:rPr>
          <w:rFonts w:ascii="Times New Roman" w:eastAsia="Calibri" w:hAnsi="Times New Roman" w:cs="Times New Roman"/>
        </w:rPr>
        <w:t>V</w:t>
      </w:r>
      <w:r w:rsidRPr="00AA4342">
        <w:rPr>
          <w:rFonts w:ascii="Times New Roman" w:eastAsia="Calibri" w:hAnsi="Times New Roman" w:cs="Times New Roman"/>
        </w:rPr>
        <w:t xml:space="preserve"> pirkimo dalimi perka „</w:t>
      </w:r>
      <w:r w:rsidRPr="008E54E5">
        <w:rPr>
          <w:rFonts w:ascii="Times New Roman" w:eastAsia="Calibri" w:hAnsi="Times New Roman" w:cs="Times New Roman"/>
        </w:rPr>
        <w:t>Vandentiekio ir nuotekų šalinimo tinklų Kruonio mstl., Kruonio sen., Kaišiadorių r. sav., I statybos darbų etapas</w:t>
      </w:r>
      <w:r w:rsidRPr="00AA4342">
        <w:rPr>
          <w:rFonts w:ascii="Times New Roman" w:eastAsia="Calibri" w:hAnsi="Times New Roman" w:cs="Times New Roman"/>
        </w:rPr>
        <w:t>“ kurie turi būti atlikti pagal pridedamo techninio projekto „</w:t>
      </w:r>
      <w:r w:rsidRPr="008E54E5">
        <w:rPr>
          <w:rFonts w:ascii="Times New Roman" w:eastAsia="Calibri" w:hAnsi="Times New Roman" w:cs="Times New Roman"/>
        </w:rPr>
        <w:t xml:space="preserve">Vandentiekio ir nuotekų šalinimo tinklų Kruonio mstl., Kruonio sen., Kaišiadorių r. sav., statybos projektas“ Nr. PP-24-14/3-XX-TP </w:t>
      </w:r>
      <w:r w:rsidRPr="00AA4342">
        <w:rPr>
          <w:rFonts w:ascii="Times New Roman" w:eastAsia="Calibri" w:hAnsi="Times New Roman" w:cs="Times New Roman"/>
        </w:rPr>
        <w:t>(toliau – Techninis projektas) I statybos etapo ir šios Techninės specifikacijos reikalavimus:</w:t>
      </w:r>
    </w:p>
    <w:p w14:paraId="35744B24" w14:textId="77777777" w:rsidR="008E54E5"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Statinio kategorija: nesudėtingasis statinys;</w:t>
      </w:r>
    </w:p>
    <w:p w14:paraId="4973656A" w14:textId="77777777" w:rsidR="008E54E5"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Statinio grupė: inžineriniai tinklai;</w:t>
      </w:r>
    </w:p>
    <w:p w14:paraId="6B067C55" w14:textId="77777777" w:rsidR="008E54E5"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lastRenderedPageBreak/>
        <w:t>Naudojimo paskirtis: vandentiekio tinklai; nuotekų šalinimo tinklai;</w:t>
      </w:r>
    </w:p>
    <w:p w14:paraId="72DCA723" w14:textId="77777777" w:rsidR="008E54E5"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Statybos rūšis – nauja statyba;</w:t>
      </w:r>
    </w:p>
    <w:p w14:paraId="161D8F81" w14:textId="77777777" w:rsidR="008D77A7"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401314">
        <w:rPr>
          <w:rFonts w:ascii="Times New Roman" w:eastAsia="Calibri" w:hAnsi="Times New Roman" w:cs="Times New Roman"/>
        </w:rPr>
        <w:t>Numatomi pastatyti inžineriniai tinklai nepatenka į Natura2000 teritorijas.</w:t>
      </w:r>
    </w:p>
    <w:p w14:paraId="53F6129C" w14:textId="72788F47" w:rsidR="006B3C1A" w:rsidRPr="00377909" w:rsidRDefault="006B3C1A">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8D77A7">
        <w:rPr>
          <w:rFonts w:ascii="Times New Roman" w:eastAsia="Calibri" w:hAnsi="Times New Roman" w:cs="Times New Roman"/>
        </w:rPr>
        <w:t xml:space="preserve">Numatomi pastatyti inžineriniai tinklai </w:t>
      </w:r>
      <w:r w:rsidR="008E54E5" w:rsidRPr="008D77A7">
        <w:rPr>
          <w:rFonts w:ascii="Times New Roman" w:eastAsia="Calibri" w:hAnsi="Times New Roman" w:cs="Times New Roman"/>
        </w:rPr>
        <w:t xml:space="preserve">patenka į valstybės saugomų nekilnojamųjų kultūros vertybių teritorijas, Kruonio piliavietę, vad. Pilies griuvėsiais (kodas 5002) </w:t>
      </w:r>
      <w:r w:rsidR="008E54E5" w:rsidRPr="00377909">
        <w:rPr>
          <w:rFonts w:ascii="Times New Roman" w:eastAsia="Calibri" w:hAnsi="Times New Roman" w:cs="Times New Roman"/>
        </w:rPr>
        <w:t xml:space="preserve">bei jos vizualinį apsaugos </w:t>
      </w:r>
      <w:proofErr w:type="spellStart"/>
      <w:r w:rsidR="008E54E5" w:rsidRPr="00377909">
        <w:rPr>
          <w:rFonts w:ascii="Times New Roman" w:eastAsia="Calibri" w:hAnsi="Times New Roman" w:cs="Times New Roman"/>
        </w:rPr>
        <w:t>pozonį</w:t>
      </w:r>
      <w:proofErr w:type="spellEnd"/>
      <w:r w:rsidR="008E54E5" w:rsidRPr="00377909">
        <w:rPr>
          <w:rFonts w:ascii="Times New Roman" w:eastAsia="Calibri" w:hAnsi="Times New Roman" w:cs="Times New Roman"/>
        </w:rPr>
        <w:t>.</w:t>
      </w:r>
      <w:r w:rsidRPr="00377909">
        <w:rPr>
          <w:rFonts w:ascii="Times New Roman" w:eastAsia="Calibri" w:hAnsi="Times New Roman" w:cs="Times New Roman"/>
        </w:rPr>
        <w:t xml:space="preserve"> Todėl prieš žemės judinimo darbus rangovas privalo atlikti archeologinius tyrimus. Archeologiniai tyrimai vykdomi vadovaujantis PTR 2.13.01:2022 „Archeologinio kultūros paveldo tvarkyba“ nuostatomis. Jei žemės judinimo darbų metu bus aptikta vertingų archeologinių struktūrų, Pirkimo sutarties vykdymas bus stabdomas ir projekto sprendiniai turės būti keičiami, užtikrinant kultūros paveldo objektų, kompleksų ir vietovių vertingųjų savybių išsaugojimą. Atlikus statybos darbus kultūros paveldo objektų teritorijose žemės paviršius su esamomis dangomis ir želdiniais turi būti atstatyti į esamą būklę, nepažeidžiant šioje teritorijoje susiklosčiusių principų.</w:t>
      </w:r>
    </w:p>
    <w:p w14:paraId="4C38C7E8" w14:textId="358A90E0" w:rsidR="009B3C40" w:rsidRPr="00377909" w:rsidRDefault="008E54E5">
      <w:pPr>
        <w:pStyle w:val="Sraopastraipa"/>
        <w:numPr>
          <w:ilvl w:val="0"/>
          <w:numId w:val="12"/>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Šia Pirkimo dalimi perkami Techninio projekto I statybos etapo darbai kurie yra aiškiai apibrėžti Techniniame projekte kaip I statybos etapas ir atskirti nuo Techninio projekto II, III bei IV statybos etapų. Techninio projekto I statybos etapo įgyvendinimo metu numatoma pastatyti apie 1594</w:t>
      </w:r>
      <w:r w:rsidRPr="00AA4342">
        <w:rPr>
          <w:rFonts w:ascii="Times New Roman" w:eastAsia="Calibri" w:hAnsi="Times New Roman" w:cs="Times New Roman"/>
        </w:rPr>
        <w:t xml:space="preserve"> m</w:t>
      </w:r>
      <w:r w:rsidRPr="008E0326">
        <w:rPr>
          <w:rFonts w:ascii="Times New Roman" w:eastAsia="Calibri" w:hAnsi="Times New Roman" w:cs="Times New Roman"/>
        </w:rPr>
        <w:t>. vandentiekio tinklų ir apie 5554 m. buitinių nuotekų tinklų su visais Techniniame projekte numatytais priklausiniais. Siekiant užtikrinti Pirkimo I</w:t>
      </w:r>
      <w:r w:rsidR="00401314" w:rsidRPr="008E0326">
        <w:rPr>
          <w:rFonts w:ascii="Times New Roman" w:eastAsia="Calibri" w:hAnsi="Times New Roman" w:cs="Times New Roman"/>
        </w:rPr>
        <w:t>V</w:t>
      </w:r>
      <w:r w:rsidRPr="008E0326">
        <w:rPr>
          <w:rFonts w:ascii="Times New Roman" w:eastAsia="Calibri" w:hAnsi="Times New Roman" w:cs="Times New Roman"/>
        </w:rPr>
        <w:t xml:space="preserve"> dalies tinkamą tikslų pasiekimą perkami darbai turės būti atliekami ir bus priimami bei apmokami trumpomis atkarpomis: </w:t>
      </w:r>
      <w:r w:rsidR="005A339A" w:rsidRPr="008E0326">
        <w:rPr>
          <w:rFonts w:ascii="Times New Roman" w:eastAsia="Calibri" w:hAnsi="Times New Roman" w:cs="Times New Roman"/>
        </w:rPr>
        <w:t xml:space="preserve">„Liepų g. atkarpa“; „Sodų g. atkarpa“; „Kalvarijų g. </w:t>
      </w:r>
      <w:r w:rsidR="003168E4" w:rsidRPr="008E0326">
        <w:rPr>
          <w:rFonts w:ascii="Times New Roman" w:eastAsia="Calibri" w:hAnsi="Times New Roman" w:cs="Times New Roman"/>
        </w:rPr>
        <w:t>atkarpos</w:t>
      </w:r>
      <w:r w:rsidR="005A339A" w:rsidRPr="008E0326">
        <w:rPr>
          <w:rFonts w:ascii="Times New Roman" w:eastAsia="Calibri" w:hAnsi="Times New Roman" w:cs="Times New Roman"/>
        </w:rPr>
        <w:t xml:space="preserve"> I etapo darbai“; „Miško g. atkarpa“; „Gegužės 1-osios g. atkarpa“; „Vilniaus g. atkrops I etapo darbai“; </w:t>
      </w:r>
      <w:r w:rsidR="003168E4" w:rsidRPr="008E0326">
        <w:rPr>
          <w:rFonts w:ascii="Times New Roman" w:eastAsia="Calibri" w:hAnsi="Times New Roman" w:cs="Times New Roman"/>
        </w:rPr>
        <w:t>„Pievų g. atkarpa nuo Pievų g. 1 iki sankryžos su Kauno g.“</w:t>
      </w:r>
      <w:r w:rsidR="009B3C40" w:rsidRPr="008E0326">
        <w:rPr>
          <w:rFonts w:ascii="Times New Roman" w:eastAsia="Calibri" w:hAnsi="Times New Roman" w:cs="Times New Roman"/>
        </w:rPr>
        <w:t xml:space="preserve">; </w:t>
      </w:r>
      <w:r w:rsidR="000179A0" w:rsidRPr="008E0326">
        <w:rPr>
          <w:rFonts w:ascii="Times New Roman" w:eastAsia="Calibri" w:hAnsi="Times New Roman" w:cs="Times New Roman"/>
        </w:rPr>
        <w:t xml:space="preserve">„Pievų g. atkarpa nuo sankryžos su Kauno g. iki šulinio </w:t>
      </w:r>
      <w:r w:rsidR="003168E4" w:rsidRPr="008E0326">
        <w:rPr>
          <w:rFonts w:ascii="Times New Roman" w:eastAsia="Calibri" w:hAnsi="Times New Roman" w:cs="Times New Roman"/>
        </w:rPr>
        <w:t xml:space="preserve">Nr. </w:t>
      </w:r>
      <w:r w:rsidR="000179A0" w:rsidRPr="008E0326">
        <w:rPr>
          <w:rFonts w:ascii="Times New Roman" w:eastAsia="Calibri" w:hAnsi="Times New Roman" w:cs="Times New Roman"/>
        </w:rPr>
        <w:t>F1-102“</w:t>
      </w:r>
      <w:r w:rsidR="009B3C40" w:rsidRPr="008E0326">
        <w:rPr>
          <w:rFonts w:ascii="Times New Roman" w:eastAsia="Calibri" w:hAnsi="Times New Roman" w:cs="Times New Roman"/>
        </w:rPr>
        <w:t xml:space="preserve">; </w:t>
      </w:r>
      <w:r w:rsidR="003168E4" w:rsidRPr="008E0326">
        <w:rPr>
          <w:rFonts w:ascii="Times New Roman" w:eastAsia="Calibri" w:hAnsi="Times New Roman" w:cs="Times New Roman"/>
        </w:rPr>
        <w:t xml:space="preserve">„Pievų g. atkarpa nuo šulinio Nr. F1-141 iki šulinio Nr. </w:t>
      </w:r>
      <w:r w:rsidR="000179A0" w:rsidRPr="008E0326">
        <w:rPr>
          <w:rFonts w:ascii="Times New Roman" w:eastAsia="Calibri" w:hAnsi="Times New Roman" w:cs="Times New Roman"/>
        </w:rPr>
        <w:t>F1-145“;</w:t>
      </w:r>
      <w:r w:rsidR="009B3C40" w:rsidRPr="008E0326">
        <w:rPr>
          <w:rFonts w:ascii="Times New Roman" w:eastAsia="Calibri" w:hAnsi="Times New Roman" w:cs="Times New Roman"/>
        </w:rPr>
        <w:t xml:space="preserve"> </w:t>
      </w:r>
      <w:r w:rsidR="005A339A" w:rsidRPr="008E0326">
        <w:rPr>
          <w:rFonts w:ascii="Times New Roman" w:eastAsia="Calibri" w:hAnsi="Times New Roman" w:cs="Times New Roman"/>
        </w:rPr>
        <w:t>„</w:t>
      </w:r>
      <w:r w:rsidR="000179A0" w:rsidRPr="008E0326">
        <w:rPr>
          <w:rFonts w:ascii="Times New Roman" w:eastAsia="Calibri" w:hAnsi="Times New Roman" w:cs="Times New Roman"/>
        </w:rPr>
        <w:t>Pievų g. atkarpa nuo šulinių VS1-9 ir F1-145 iki sankryžos su Vilniaus g. iki“; „</w:t>
      </w:r>
      <w:r w:rsidR="003168E4" w:rsidRPr="008E0326">
        <w:rPr>
          <w:rFonts w:ascii="Times New Roman" w:eastAsia="Calibri" w:hAnsi="Times New Roman" w:cs="Times New Roman"/>
        </w:rPr>
        <w:t xml:space="preserve">Kauno g. atkarpos I etapo darbai nuo sankryžos su </w:t>
      </w:r>
      <w:proofErr w:type="spellStart"/>
      <w:r w:rsidR="003168E4" w:rsidRPr="008E0326">
        <w:rPr>
          <w:rFonts w:ascii="Times New Roman" w:eastAsia="Calibri" w:hAnsi="Times New Roman" w:cs="Times New Roman"/>
        </w:rPr>
        <w:t>Vekonių</w:t>
      </w:r>
      <w:proofErr w:type="spellEnd"/>
      <w:r w:rsidR="003168E4" w:rsidRPr="008E0326">
        <w:rPr>
          <w:rFonts w:ascii="Times New Roman" w:eastAsia="Calibri" w:hAnsi="Times New Roman" w:cs="Times New Roman"/>
        </w:rPr>
        <w:t xml:space="preserve"> g. iki sankryžos su </w:t>
      </w:r>
      <w:r w:rsidR="00EE4090" w:rsidRPr="008E0326">
        <w:rPr>
          <w:rFonts w:ascii="Times New Roman" w:eastAsia="Calibri" w:hAnsi="Times New Roman" w:cs="Times New Roman"/>
        </w:rPr>
        <w:t>Pievų g.</w:t>
      </w:r>
      <w:r w:rsidR="003168E4" w:rsidRPr="008E0326">
        <w:rPr>
          <w:rFonts w:ascii="Times New Roman" w:eastAsia="Calibri" w:hAnsi="Times New Roman" w:cs="Times New Roman"/>
        </w:rPr>
        <w:t>“</w:t>
      </w:r>
      <w:r w:rsidR="009B3C40" w:rsidRPr="008E0326">
        <w:rPr>
          <w:rFonts w:ascii="Times New Roman" w:eastAsia="Calibri" w:hAnsi="Times New Roman" w:cs="Times New Roman"/>
        </w:rPr>
        <w:t xml:space="preserve">; </w:t>
      </w:r>
      <w:r w:rsidR="00EE4090" w:rsidRPr="008E0326">
        <w:rPr>
          <w:rFonts w:ascii="Times New Roman" w:eastAsia="Calibri" w:hAnsi="Times New Roman" w:cs="Times New Roman"/>
        </w:rPr>
        <w:t>„Kauno g. atkarpos I etapo darbai nuo sankryžos su</w:t>
      </w:r>
      <w:r w:rsidR="00EE4090" w:rsidRPr="008E0326">
        <w:t xml:space="preserve"> </w:t>
      </w:r>
      <w:r w:rsidR="00EE4090" w:rsidRPr="008E0326">
        <w:rPr>
          <w:rFonts w:ascii="Times New Roman" w:eastAsia="Calibri" w:hAnsi="Times New Roman" w:cs="Times New Roman"/>
        </w:rPr>
        <w:t>Pievų g. iki Kauno g. 17“;</w:t>
      </w:r>
      <w:r w:rsidR="009B3C40" w:rsidRPr="008E0326">
        <w:rPr>
          <w:rFonts w:ascii="Times New Roman" w:eastAsia="Calibri" w:hAnsi="Times New Roman" w:cs="Times New Roman"/>
        </w:rPr>
        <w:t xml:space="preserve"> </w:t>
      </w:r>
      <w:r w:rsidR="00EE4090" w:rsidRPr="008E0326">
        <w:rPr>
          <w:rFonts w:ascii="Times New Roman" w:eastAsia="Calibri" w:hAnsi="Times New Roman" w:cs="Times New Roman"/>
        </w:rPr>
        <w:t>„</w:t>
      </w:r>
      <w:proofErr w:type="spellStart"/>
      <w:r w:rsidR="00EE4090" w:rsidRPr="008E0326">
        <w:rPr>
          <w:rFonts w:ascii="Times New Roman" w:eastAsia="Calibri" w:hAnsi="Times New Roman" w:cs="Times New Roman"/>
        </w:rPr>
        <w:t>Drasuniškio</w:t>
      </w:r>
      <w:proofErr w:type="spellEnd"/>
      <w:r w:rsidR="00EE4090" w:rsidRPr="008E0326">
        <w:rPr>
          <w:rFonts w:ascii="Times New Roman" w:eastAsia="Calibri" w:hAnsi="Times New Roman" w:cs="Times New Roman"/>
        </w:rPr>
        <w:t xml:space="preserve"> g. atkarpa nuo šulinių Nr. F1-85 ir VS1-1 (sankryža) iki šulinių Nr. FS1-2 ir V1-5 (sankryža)“;</w:t>
      </w:r>
      <w:r w:rsidR="009B3C40" w:rsidRPr="008E0326">
        <w:rPr>
          <w:rFonts w:ascii="Times New Roman" w:eastAsia="Calibri" w:hAnsi="Times New Roman" w:cs="Times New Roman"/>
        </w:rPr>
        <w:t xml:space="preserve"> </w:t>
      </w:r>
      <w:r w:rsidR="00EE4090" w:rsidRPr="008E0326">
        <w:rPr>
          <w:rFonts w:ascii="Times New Roman" w:eastAsia="Calibri" w:hAnsi="Times New Roman" w:cs="Times New Roman"/>
        </w:rPr>
        <w:t>„</w:t>
      </w:r>
      <w:proofErr w:type="spellStart"/>
      <w:r w:rsidR="00EE4090" w:rsidRPr="008E0326">
        <w:rPr>
          <w:rFonts w:ascii="Times New Roman" w:eastAsia="Calibri" w:hAnsi="Times New Roman" w:cs="Times New Roman"/>
        </w:rPr>
        <w:t>Drasuniškio</w:t>
      </w:r>
      <w:proofErr w:type="spellEnd"/>
      <w:r w:rsidR="00EE4090" w:rsidRPr="008E0326">
        <w:rPr>
          <w:rFonts w:ascii="Times New Roman" w:eastAsia="Calibri" w:hAnsi="Times New Roman" w:cs="Times New Roman"/>
        </w:rPr>
        <w:t xml:space="preserve"> g. atkarpa nuo šulinių </w:t>
      </w:r>
      <w:proofErr w:type="spellStart"/>
      <w:r w:rsidR="00EE4090" w:rsidRPr="008E0326">
        <w:rPr>
          <w:rFonts w:ascii="Times New Roman" w:eastAsia="Calibri" w:hAnsi="Times New Roman" w:cs="Times New Roman"/>
        </w:rPr>
        <w:t>šulinių</w:t>
      </w:r>
      <w:proofErr w:type="spellEnd"/>
      <w:r w:rsidR="00EE4090" w:rsidRPr="008E0326">
        <w:rPr>
          <w:rFonts w:ascii="Times New Roman" w:eastAsia="Calibri" w:hAnsi="Times New Roman" w:cs="Times New Roman"/>
        </w:rPr>
        <w:t xml:space="preserve"> Nr. FS1-2 ir V1-5 (sankryža) iki sankryžos su </w:t>
      </w:r>
      <w:r w:rsidR="009B3C40" w:rsidRPr="008E0326">
        <w:rPr>
          <w:rFonts w:ascii="Times New Roman" w:eastAsia="Calibri" w:hAnsi="Times New Roman" w:cs="Times New Roman"/>
        </w:rPr>
        <w:t>Slavų g.</w:t>
      </w:r>
      <w:r w:rsidR="00EE4090" w:rsidRPr="008E0326">
        <w:rPr>
          <w:rFonts w:ascii="Times New Roman" w:eastAsia="Calibri" w:hAnsi="Times New Roman" w:cs="Times New Roman"/>
        </w:rPr>
        <w:t>“;</w:t>
      </w:r>
      <w:r w:rsidR="009B3C40" w:rsidRPr="008E0326">
        <w:rPr>
          <w:rFonts w:ascii="Times New Roman" w:eastAsia="Calibri" w:hAnsi="Times New Roman" w:cs="Times New Roman"/>
        </w:rPr>
        <w:t xml:space="preserve"> „Ramybės g. atkrops I etapo darbai“; „Oginskio g atkarpa nuo sankryžos su </w:t>
      </w:r>
      <w:proofErr w:type="spellStart"/>
      <w:r w:rsidR="009B3C40" w:rsidRPr="008E0326">
        <w:rPr>
          <w:rFonts w:ascii="Times New Roman" w:eastAsia="Calibri" w:hAnsi="Times New Roman" w:cs="Times New Roman"/>
        </w:rPr>
        <w:t>Drasuniškio</w:t>
      </w:r>
      <w:proofErr w:type="spellEnd"/>
      <w:r w:rsidR="009B3C40" w:rsidRPr="008E0326">
        <w:rPr>
          <w:rFonts w:ascii="Times New Roman" w:eastAsia="Calibri" w:hAnsi="Times New Roman" w:cs="Times New Roman"/>
        </w:rPr>
        <w:t xml:space="preserve"> g. iki sankryžos su Ramybės g.“; „Oginskio g atkarpa nuo sankryžos su Ramybės g. iki šulinio Nr. F1-</w:t>
      </w:r>
      <w:r w:rsidR="009B3C40" w:rsidRPr="00377909">
        <w:rPr>
          <w:rFonts w:ascii="Times New Roman" w:eastAsia="Calibri" w:hAnsi="Times New Roman" w:cs="Times New Roman"/>
        </w:rPr>
        <w:t>5“; „Slavų g. atkarpa“.</w:t>
      </w:r>
    </w:p>
    <w:p w14:paraId="506A58CF" w14:textId="299734B7" w:rsidR="008E54E5" w:rsidRPr="00377909" w:rsidRDefault="008E54E5">
      <w:pPr>
        <w:pStyle w:val="Sraopastraipa"/>
        <w:numPr>
          <w:ilvl w:val="0"/>
          <w:numId w:val="12"/>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Šios Pirkimo dalies sutarties galiojimo galimas ilgiausias terminas ne daugiau kaip 23 mėn. (specialiųjų pirkimo sąlygų 2.3.2. punktas)</w:t>
      </w:r>
      <w:r w:rsidR="00A40EA5" w:rsidRPr="00377909">
        <w:rPr>
          <w:rFonts w:ascii="Times New Roman" w:eastAsia="Calibri" w:hAnsi="Times New Roman" w:cs="Times New Roman"/>
        </w:rPr>
        <w:t xml:space="preserve">. Pirmą mėnesį po statybvietės perėmimo </w:t>
      </w:r>
      <w:r w:rsidR="003D259D" w:rsidRPr="00377909">
        <w:rPr>
          <w:rFonts w:ascii="Times New Roman" w:eastAsia="Calibri" w:hAnsi="Times New Roman" w:cs="Times New Roman"/>
        </w:rPr>
        <w:t xml:space="preserve">atliekami archeologiniai tyrimai, </w:t>
      </w:r>
      <w:r w:rsidRPr="00377909">
        <w:rPr>
          <w:rFonts w:ascii="Times New Roman" w:eastAsia="Calibri" w:hAnsi="Times New Roman" w:cs="Times New Roman"/>
        </w:rPr>
        <w:t>ne daugiau kaip per 1</w:t>
      </w:r>
      <w:r w:rsidR="008523EE" w:rsidRPr="00377909">
        <w:rPr>
          <w:rFonts w:ascii="Times New Roman" w:eastAsia="Calibri" w:hAnsi="Times New Roman" w:cs="Times New Roman"/>
        </w:rPr>
        <w:t>2</w:t>
      </w:r>
      <w:r w:rsidRPr="00377909">
        <w:rPr>
          <w:rFonts w:ascii="Times New Roman" w:eastAsia="Calibri" w:hAnsi="Times New Roman" w:cs="Times New Roman"/>
        </w:rPr>
        <w:t xml:space="preserve"> mėnesių turi būti atlikti visi šioje Pirkimo dalyje numatyti atlikti darbai po ko ne trumpiau kaip mėnesį turi būti vykdomi pastatytų inžinerinių tinklų hidrauliniai bandymai kuriuos sėkmingai atlikus per sekančias šešias savaites atliekamas tinklų praplovimas, TV diagnostika, parengiamos kadastrinės bylos ir galutinės geodezinės nuotraukos po ko atliekamos statybvietės perdavimo procedūroms.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1ADDDBFC" w14:textId="215FEB4A" w:rsidR="008E54E5" w:rsidRPr="00377909" w:rsidRDefault="008E54E5">
      <w:pPr>
        <w:pStyle w:val="Sraopastraipa"/>
        <w:numPr>
          <w:ilvl w:val="0"/>
          <w:numId w:val="12"/>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Pasiūlyme pateiktame Įkainuotų veiklų vykdymo ir mokėjimų srautų grafike tiekėjo nurodytos kainos sudedamosios dalys (komplektų įkainiai) bus naudojamos siekiant apskaičiuoti tarpinių mokėjimų rangovui sumas už pagal pirkimo sutartį tinkamai ir laiku atliktus darbus.</w:t>
      </w:r>
    </w:p>
    <w:p w14:paraId="4C4D23C5" w14:textId="77777777" w:rsidR="008E54E5" w:rsidRPr="00377909" w:rsidRDefault="008E54E5">
      <w:pPr>
        <w:pStyle w:val="Sraopastraipa"/>
        <w:numPr>
          <w:ilvl w:val="0"/>
          <w:numId w:val="12"/>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Reikalavimai statybos darbų atlikimui:</w:t>
      </w:r>
    </w:p>
    <w:p w14:paraId="46621282" w14:textId="4C8FD963" w:rsidR="008E54E5"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 xml:space="preserve">tiekėjas </w:t>
      </w:r>
      <w:r w:rsidR="009155B3" w:rsidRPr="009155B3">
        <w:rPr>
          <w:rFonts w:ascii="Times New Roman" w:eastAsia="Calibri" w:hAnsi="Times New Roman" w:cs="Times New Roman"/>
        </w:rPr>
        <w:t>(rangovas) už jo pasiūlyme nurodytą bendrą kainą privalės pastatyti nuotekų šalinimo tinklus, juos išbandyti ir priduoti eksploatacijai bei atlikti visus kitus susijusius darbus ir paslaugas iki galo pagal Pirkimo dokumentų reikalavimus Įkainuotų veiklų vykdymo ir mokėjimų srautų grafike nustatytais tarpiniais ir galutiniais terminais, esant poreikiui atlikti papildomus tyrinėjimo darbus</w:t>
      </w:r>
      <w:r w:rsidRPr="00ED2881">
        <w:rPr>
          <w:rFonts w:ascii="Times New Roman" w:eastAsia="Calibri" w:hAnsi="Times New Roman" w:cs="Times New Roman"/>
        </w:rPr>
        <w:t>;</w:t>
      </w:r>
    </w:p>
    <w:p w14:paraId="1FFBC319" w14:textId="34C44C0E" w:rsidR="00173776"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 xml:space="preserve">visą </w:t>
      </w:r>
      <w:r w:rsidR="003206EE" w:rsidRPr="003206EE">
        <w:rPr>
          <w:rFonts w:ascii="Times New Roman" w:eastAsia="Calibri" w:hAnsi="Times New Roman" w:cs="Times New Roman"/>
        </w:rPr>
        <w:t>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 išskyrus galimas specialisto keitimo aplinkybes numatytas specialių pirkimo sąlygų priedo Nr. 6 „Sutarties projektas“ 11.3. punkte</w:t>
      </w:r>
      <w:r w:rsidRPr="00ED2881">
        <w:rPr>
          <w:rFonts w:ascii="Times New Roman" w:eastAsia="Calibri" w:hAnsi="Times New Roman" w:cs="Times New Roman"/>
        </w:rPr>
        <w:t>;</w:t>
      </w:r>
    </w:p>
    <w:p w14:paraId="25DD87DF" w14:textId="7787635C" w:rsidR="00173776" w:rsidRPr="00173776" w:rsidRDefault="00173776">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173776">
        <w:rPr>
          <w:rFonts w:ascii="Times New Roman" w:eastAsia="Calibri" w:hAnsi="Times New Roman" w:cs="Times New Roman"/>
        </w:rPr>
        <w:t>pagal techninio projekto reikalavimus ir realiai esamą situaciją tiekėjas (rangovas) turės parengti statomų vandentiekio ir/ar nuotekų tinklų technologines schemas atitinkančias statybos techninio reglamento STR1.04.04:2017 „Statinio projektavimas, projekto ekspertizė“ reikalavimus;</w:t>
      </w:r>
    </w:p>
    <w:p w14:paraId="7D835740" w14:textId="77777777" w:rsidR="00C26C58"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jei atliekant statybos ar kitokius darbus aptinkama archeologinių radinių ar nekilnojamojo daikto vertingųjų savybių, tiekėjas (rangovas) apie tai privalo pranešti savivaldybės paveldosaugos padaliniui ir Perkančiajam subjektui (užsakovui);</w:t>
      </w:r>
    </w:p>
    <w:p w14:paraId="36B4C160" w14:textId="6B357982" w:rsidR="00C26C58" w:rsidRPr="00C26C58" w:rsidRDefault="00C26C58">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C26C58">
        <w:rPr>
          <w:rFonts w:ascii="Times New Roman" w:eastAsia="Calibri" w:hAnsi="Times New Roman" w:cs="Times New Roman"/>
        </w:rPr>
        <w:t>sutarties vykdymo metu Rangovas privalės tikslinti įvadų ir išdavų vietas prie kiekvieno pajungiamo ar numatomo pajungti sklypo, gauti raštiškus gyventojų (vartotojų) pritarimus ir iki darbų vykdymo pradžios toje konkrečioje vietoje gyventojų (vartotojų) pritarimus pateikti Užsakovui;</w:t>
      </w:r>
    </w:p>
    <w:p w14:paraId="416CB085" w14:textId="4894054C" w:rsidR="008E54E5" w:rsidRPr="00397340"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 xml:space="preserve">visos darbų atlikimui naudojamos medžiagos ir įranga turi būti naujos, tinkamos numatytai paskirčiai ir atitikti nacionalinius bei tarptautinius standartus. Jeigu nenumatyta kitaip sutartyje ar techniniuose reikalavimuose, visur, kur </w:t>
      </w:r>
      <w:r w:rsidRPr="00ED2881">
        <w:rPr>
          <w:rFonts w:ascii="Times New Roman" w:eastAsia="Calibri" w:hAnsi="Times New Roman" w:cs="Times New Roman"/>
        </w:rPr>
        <w:lastRenderedPageBreak/>
        <w:t xml:space="preserve">duodama nuoroda į darbuose naudojamų medžiagų ir įrengimų atitikimą atskiriems standartams ir normoms, turi būti naudojami paskutiniai standartų ir normų leidimai arba jų pakeitimai.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w:t>
      </w:r>
      <w:r w:rsidRPr="00377909">
        <w:rPr>
          <w:rFonts w:ascii="Times New Roman" w:eastAsia="Calibri" w:hAnsi="Times New Roman" w:cs="Times New Roman"/>
        </w:rPr>
        <w:t>Nacionalinio saugumo reikalavimų užtikrinimo“ reikalavimų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 tokių kaip buitinių nuotekų tinklo PE100 PN10 RC Ø200 mm ir Ø</w:t>
      </w:r>
      <w:r w:rsidR="003D259D" w:rsidRPr="00377909">
        <w:rPr>
          <w:rFonts w:ascii="Times New Roman" w:eastAsia="Calibri" w:hAnsi="Times New Roman" w:cs="Times New Roman"/>
        </w:rPr>
        <w:t>160</w:t>
      </w:r>
      <w:r w:rsidRPr="00377909">
        <w:rPr>
          <w:rFonts w:ascii="Times New Roman" w:eastAsia="Calibri" w:hAnsi="Times New Roman" w:cs="Times New Roman"/>
        </w:rPr>
        <w:t xml:space="preserve"> mm vamzdžių; buitinių nuotekų tinklo PVC (SN4) Ø160 mm vamzdžių; vandentiekio tinklo PE100 PN10 RC </w:t>
      </w:r>
      <w:r w:rsidR="00397340" w:rsidRPr="00377909">
        <w:rPr>
          <w:rFonts w:ascii="Times New Roman" w:eastAsia="Calibri" w:hAnsi="Times New Roman" w:cs="Times New Roman"/>
        </w:rPr>
        <w:t xml:space="preserve">Ø110 mm, </w:t>
      </w:r>
      <w:r w:rsidRPr="00377909">
        <w:rPr>
          <w:rFonts w:ascii="Times New Roman" w:eastAsia="Calibri" w:hAnsi="Times New Roman" w:cs="Times New Roman"/>
        </w:rPr>
        <w:t>Ø63 mm</w:t>
      </w:r>
      <w:r w:rsidR="00397340" w:rsidRPr="00377909">
        <w:rPr>
          <w:rFonts w:ascii="Times New Roman" w:eastAsia="Calibri" w:hAnsi="Times New Roman" w:cs="Times New Roman"/>
        </w:rPr>
        <w:t xml:space="preserve"> ir</w:t>
      </w:r>
      <w:r w:rsidRPr="00377909">
        <w:rPr>
          <w:rFonts w:ascii="Times New Roman" w:eastAsia="Calibri" w:hAnsi="Times New Roman" w:cs="Times New Roman"/>
        </w:rPr>
        <w:t xml:space="preserve"> Ø50 mm vamzdžių; valymo ir inspektavimo kanalizacijos šulinių PP Ø315 mm ir PP Ø4</w:t>
      </w:r>
      <w:r w:rsidR="003D259D" w:rsidRPr="00377909">
        <w:rPr>
          <w:rFonts w:ascii="Times New Roman" w:eastAsia="Calibri" w:hAnsi="Times New Roman" w:cs="Times New Roman"/>
        </w:rPr>
        <w:t>00</w:t>
      </w:r>
      <w:r w:rsidRPr="00377909">
        <w:rPr>
          <w:rFonts w:ascii="Times New Roman" w:eastAsia="Calibri" w:hAnsi="Times New Roman" w:cs="Times New Roman"/>
        </w:rPr>
        <w:t>/425 mm bei jų dangčių; gelžbetoninių kanalizacijos Ø1000 mm</w:t>
      </w:r>
      <w:r w:rsidR="00397340" w:rsidRPr="00377909">
        <w:rPr>
          <w:rFonts w:ascii="Times New Roman" w:eastAsia="Calibri" w:hAnsi="Times New Roman" w:cs="Times New Roman"/>
        </w:rPr>
        <w:t>,</w:t>
      </w:r>
      <w:r w:rsidRPr="00377909">
        <w:rPr>
          <w:rFonts w:ascii="Times New Roman" w:eastAsia="Calibri" w:hAnsi="Times New Roman" w:cs="Times New Roman"/>
        </w:rPr>
        <w:t xml:space="preserve"> Ø1500 mm </w:t>
      </w:r>
      <w:r w:rsidR="00397340" w:rsidRPr="00377909">
        <w:rPr>
          <w:rFonts w:ascii="Times New Roman" w:eastAsia="Calibri" w:hAnsi="Times New Roman" w:cs="Times New Roman"/>
        </w:rPr>
        <w:t xml:space="preserve">ir Ø2000 mm </w:t>
      </w:r>
      <w:r w:rsidRPr="00377909">
        <w:rPr>
          <w:rFonts w:ascii="Times New Roman" w:eastAsia="Calibri" w:hAnsi="Times New Roman" w:cs="Times New Roman"/>
        </w:rPr>
        <w:t>šulinių ir jų dangčių; PVC d160x4,9 ir d250x7,3 vamzdžių; komunikacijų žymėjimui cinkuoto metalo stovai; GSM/GPRS modemai.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w:t>
      </w:r>
      <w:r w:rsidRPr="00397340">
        <w:rPr>
          <w:rFonts w:ascii="Times New Roman" w:eastAsia="Calibri" w:hAnsi="Times New Roman" w:cs="Times New Roman"/>
        </w:rPr>
        <w:t>,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01BCBBC2" w14:textId="77777777" w:rsidR="008E54E5"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407BA1FF" w14:textId="2DB3EED4" w:rsidR="008E54E5" w:rsidRDefault="008E54E5">
      <w:pPr>
        <w:pStyle w:val="Sraopastraipa"/>
        <w:numPr>
          <w:ilvl w:val="1"/>
          <w:numId w:val="12"/>
        </w:numPr>
        <w:shd w:val="clear" w:color="auto" w:fill="FFFFFF"/>
        <w:tabs>
          <w:tab w:val="left" w:pos="36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atlikus statybos užbaigimo procedūras bus atliekamas statybvietės perėmimas po kurio pasirašomas galutinis objekto perdavimo – priėmimo aktas (jei nenustatomi atliktų trūkumai). Baigus darbus ir perduodant statinį užsakovui turi būti pateiktas projektas su atliktais pakeitimais, papildymais, patikslinimais natūroje;</w:t>
      </w:r>
    </w:p>
    <w:p w14:paraId="62028708" w14:textId="77777777" w:rsidR="008E54E5" w:rsidRPr="00925E12" w:rsidRDefault="008E54E5">
      <w:pPr>
        <w:pStyle w:val="Sraopastraipa"/>
        <w:numPr>
          <w:ilvl w:val="1"/>
          <w:numId w:val="12"/>
        </w:numPr>
        <w:shd w:val="clear" w:color="auto" w:fill="FFFFFF"/>
        <w:tabs>
          <w:tab w:val="left" w:pos="45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1603351F" w14:textId="77777777" w:rsidR="008E54E5" w:rsidRPr="00925E12" w:rsidRDefault="008E54E5">
      <w:pPr>
        <w:pStyle w:val="Sraopastraipa"/>
        <w:numPr>
          <w:ilvl w:val="0"/>
          <w:numId w:val="12"/>
        </w:numPr>
        <w:shd w:val="clear" w:color="auto" w:fill="FFFFFF"/>
        <w:tabs>
          <w:tab w:val="left" w:pos="27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419995E" w14:textId="77777777" w:rsidR="008E54E5" w:rsidRPr="00A34407" w:rsidRDefault="008E54E5">
      <w:pPr>
        <w:pStyle w:val="Sraopastraipa"/>
        <w:numPr>
          <w:ilvl w:val="0"/>
          <w:numId w:val="12"/>
        </w:numPr>
        <w:shd w:val="clear" w:color="auto" w:fill="FFFFFF"/>
        <w:tabs>
          <w:tab w:val="left" w:pos="270"/>
        </w:tabs>
        <w:spacing w:after="0" w:line="240" w:lineRule="auto"/>
        <w:ind w:left="0" w:firstLine="0"/>
        <w:jc w:val="both"/>
        <w:rPr>
          <w:rFonts w:ascii="Times New Roman" w:eastAsia="Calibri" w:hAnsi="Times New Roman" w:cs="Times New Roman"/>
        </w:rPr>
      </w:pPr>
      <w:r w:rsidRPr="00A34407">
        <w:rPr>
          <w:rFonts w:ascii="Times New Roman" w:eastAsia="Calibri" w:hAnsi="Times New Roman" w:cs="Times New Roman"/>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51D59FB" w14:textId="77777777" w:rsidR="008E54E5" w:rsidRPr="00712600" w:rsidRDefault="008E54E5" w:rsidP="008E54E5">
      <w:pPr>
        <w:shd w:val="clear" w:color="auto" w:fill="FFFFFF"/>
        <w:spacing w:after="0" w:line="240" w:lineRule="auto"/>
        <w:jc w:val="both"/>
        <w:rPr>
          <w:rFonts w:ascii="Times New Roman" w:eastAsia="Calibri" w:hAnsi="Times New Roman" w:cs="Times New Roman"/>
        </w:rPr>
      </w:pPr>
    </w:p>
    <w:p w14:paraId="4211B9D1" w14:textId="77777777" w:rsidR="008E54E5" w:rsidRPr="00712600" w:rsidRDefault="008E54E5" w:rsidP="008E54E5">
      <w:pPr>
        <w:shd w:val="clear" w:color="auto" w:fill="FFFFFF"/>
        <w:spacing w:after="0" w:line="240" w:lineRule="auto"/>
        <w:jc w:val="both"/>
        <w:rPr>
          <w:rFonts w:ascii="Times New Roman" w:eastAsia="Calibri" w:hAnsi="Times New Roman" w:cs="Times New Roman"/>
          <w:b/>
          <w:bCs/>
        </w:rPr>
      </w:pPr>
      <w:r w:rsidRPr="00712600">
        <w:rPr>
          <w:rFonts w:ascii="Times New Roman" w:eastAsia="Calibri" w:hAnsi="Times New Roman" w:cs="Times New Roman"/>
          <w:b/>
          <w:bCs/>
        </w:rPr>
        <w:t>Pridedama:</w:t>
      </w:r>
    </w:p>
    <w:p w14:paraId="3D125347" w14:textId="21B94CF4" w:rsidR="008E54E5" w:rsidRDefault="008E54E5" w:rsidP="008E54E5">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Priedas Nr. </w:t>
      </w:r>
      <w:r w:rsidR="00397340">
        <w:rPr>
          <w:rFonts w:ascii="Times New Roman" w:eastAsia="Calibri" w:hAnsi="Times New Roman" w:cs="Times New Roman"/>
        </w:rPr>
        <w:t>6</w:t>
      </w:r>
      <w:r w:rsidRPr="00712600">
        <w:rPr>
          <w:rFonts w:ascii="Times New Roman" w:eastAsia="Calibri" w:hAnsi="Times New Roman" w:cs="Times New Roman"/>
        </w:rPr>
        <w:t xml:space="preserve"> </w:t>
      </w:r>
      <w:r>
        <w:rPr>
          <w:rFonts w:ascii="Times New Roman" w:eastAsia="Calibri" w:hAnsi="Times New Roman" w:cs="Times New Roman"/>
        </w:rPr>
        <w:t>T</w:t>
      </w:r>
      <w:r w:rsidRPr="00A34407">
        <w:rPr>
          <w:rFonts w:ascii="Times New Roman" w:eastAsia="Calibri" w:hAnsi="Times New Roman" w:cs="Times New Roman"/>
        </w:rPr>
        <w:t>echnini</w:t>
      </w:r>
      <w:r>
        <w:rPr>
          <w:rFonts w:ascii="Times New Roman" w:eastAsia="Calibri" w:hAnsi="Times New Roman" w:cs="Times New Roman"/>
        </w:rPr>
        <w:t>s</w:t>
      </w:r>
      <w:r w:rsidRPr="00A34407">
        <w:rPr>
          <w:rFonts w:ascii="Times New Roman" w:eastAsia="Calibri" w:hAnsi="Times New Roman" w:cs="Times New Roman"/>
        </w:rPr>
        <w:t xml:space="preserve"> projekt</w:t>
      </w:r>
      <w:r>
        <w:rPr>
          <w:rFonts w:ascii="Times New Roman" w:eastAsia="Calibri" w:hAnsi="Times New Roman" w:cs="Times New Roman"/>
        </w:rPr>
        <w:t>as</w:t>
      </w:r>
      <w:r w:rsidRPr="00A34407">
        <w:rPr>
          <w:rFonts w:ascii="Times New Roman" w:eastAsia="Calibri" w:hAnsi="Times New Roman" w:cs="Times New Roman"/>
        </w:rPr>
        <w:t xml:space="preserve"> </w:t>
      </w:r>
      <w:r w:rsidRPr="00AE2C05">
        <w:rPr>
          <w:rFonts w:ascii="Times New Roman" w:eastAsia="Calibri" w:hAnsi="Times New Roman" w:cs="Times New Roman"/>
        </w:rPr>
        <w:t>„</w:t>
      </w:r>
      <w:r w:rsidR="00397340" w:rsidRPr="00397340">
        <w:rPr>
          <w:rFonts w:ascii="Times New Roman" w:eastAsia="Calibri" w:hAnsi="Times New Roman" w:cs="Times New Roman"/>
        </w:rPr>
        <w:t>Vandentiekio ir nuotekų šalinimo tinklų Kruonio mstl., Kruonio sen., Kaišiadorių r. sav., statybos projektas“ Nr. PP-24-14/3-XX-TP</w:t>
      </w:r>
      <w:r>
        <w:rPr>
          <w:rFonts w:ascii="Times New Roman" w:eastAsia="Calibri" w:hAnsi="Times New Roman" w:cs="Times New Roman"/>
        </w:rPr>
        <w:t>.</w:t>
      </w:r>
    </w:p>
    <w:p w14:paraId="55EDA699" w14:textId="4A1D343F" w:rsidR="008E54E5" w:rsidRDefault="00397340" w:rsidP="00397340">
      <w:pPr>
        <w:shd w:val="clear" w:color="auto" w:fill="FFFFFF"/>
        <w:spacing w:after="0" w:line="240" w:lineRule="auto"/>
        <w:jc w:val="both"/>
        <w:rPr>
          <w:rFonts w:ascii="Times New Roman" w:eastAsia="Calibri" w:hAnsi="Times New Roman" w:cs="Times New Roman"/>
        </w:rPr>
      </w:pPr>
      <w:r w:rsidRPr="00397340">
        <w:rPr>
          <w:rFonts w:ascii="Times New Roman" w:eastAsia="Calibri" w:hAnsi="Times New Roman" w:cs="Times New Roman"/>
        </w:rPr>
        <w:t xml:space="preserve">Priedas Nr. </w:t>
      </w:r>
      <w:r>
        <w:rPr>
          <w:rFonts w:ascii="Times New Roman" w:eastAsia="Calibri" w:hAnsi="Times New Roman" w:cs="Times New Roman"/>
        </w:rPr>
        <w:t>7</w:t>
      </w:r>
      <w:r w:rsidRPr="00397340">
        <w:rPr>
          <w:rFonts w:ascii="Times New Roman" w:eastAsia="Calibri" w:hAnsi="Times New Roman" w:cs="Times New Roman"/>
        </w:rPr>
        <w:t xml:space="preserve"> Vandentiekio ir nuotekų tinklai Kauno g., Pievų g., Vilniaus g., </w:t>
      </w:r>
      <w:proofErr w:type="spellStart"/>
      <w:r w:rsidRPr="00397340">
        <w:rPr>
          <w:rFonts w:ascii="Times New Roman" w:eastAsia="Calibri" w:hAnsi="Times New Roman" w:cs="Times New Roman"/>
        </w:rPr>
        <w:t>Darsūniškio</w:t>
      </w:r>
      <w:proofErr w:type="spellEnd"/>
      <w:r w:rsidRPr="00397340">
        <w:rPr>
          <w:rFonts w:ascii="Times New Roman" w:eastAsia="Calibri" w:hAnsi="Times New Roman" w:cs="Times New Roman"/>
        </w:rPr>
        <w:t xml:space="preserve"> g., Gegužės 1-osios g., Miško g., Kalvių g., Liepų g., Kruonio mstl., Kaišiadorių r. sav. Projektinių inžinerinių geologinių ir geotechninių tyrimų, priskirtų I geotechninei kategorijai, ataskaita</w:t>
      </w:r>
      <w:r>
        <w:rPr>
          <w:rFonts w:ascii="Times New Roman" w:eastAsia="Calibri" w:hAnsi="Times New Roman" w:cs="Times New Roman"/>
        </w:rPr>
        <w:t>.</w:t>
      </w:r>
    </w:p>
    <w:p w14:paraId="5038A897" w14:textId="77777777" w:rsidR="00397340" w:rsidRDefault="00397340" w:rsidP="00397340">
      <w:pPr>
        <w:shd w:val="clear" w:color="auto" w:fill="FFFFFF"/>
        <w:spacing w:after="0" w:line="240" w:lineRule="auto"/>
        <w:jc w:val="both"/>
        <w:rPr>
          <w:rFonts w:ascii="Times New Roman" w:eastAsia="Calibri" w:hAnsi="Times New Roman" w:cs="Times New Roman"/>
        </w:rPr>
      </w:pPr>
    </w:p>
    <w:p w14:paraId="66B5B549" w14:textId="77777777" w:rsidR="00397340" w:rsidRDefault="00397340" w:rsidP="00397340">
      <w:pPr>
        <w:shd w:val="clear" w:color="auto" w:fill="FFFFFF"/>
        <w:spacing w:after="0" w:line="240" w:lineRule="auto"/>
        <w:jc w:val="both"/>
        <w:rPr>
          <w:rFonts w:ascii="Times New Roman" w:eastAsia="Calibri" w:hAnsi="Times New Roman" w:cs="Times New Roman"/>
        </w:rPr>
      </w:pPr>
    </w:p>
    <w:p w14:paraId="5611C006" w14:textId="77777777" w:rsidR="00397340" w:rsidRDefault="00397340" w:rsidP="00397340">
      <w:pPr>
        <w:shd w:val="clear" w:color="auto" w:fill="FFFFFF"/>
        <w:spacing w:after="0" w:line="240" w:lineRule="auto"/>
        <w:jc w:val="both"/>
        <w:rPr>
          <w:rFonts w:ascii="Times New Roman" w:eastAsia="Calibri" w:hAnsi="Times New Roman" w:cs="Times New Roman"/>
        </w:rPr>
      </w:pPr>
    </w:p>
    <w:p w14:paraId="6C947F70" w14:textId="77777777" w:rsidR="00397340" w:rsidRDefault="00397340" w:rsidP="00397340">
      <w:pPr>
        <w:shd w:val="clear" w:color="auto" w:fill="FFFFFF"/>
        <w:spacing w:after="0" w:line="240" w:lineRule="auto"/>
        <w:jc w:val="both"/>
        <w:rPr>
          <w:rFonts w:ascii="Times New Roman" w:eastAsia="Calibri" w:hAnsi="Times New Roman" w:cs="Times New Roman"/>
        </w:rPr>
      </w:pPr>
    </w:p>
    <w:p w14:paraId="03CC949D" w14:textId="653F1A06" w:rsidR="00012119" w:rsidRPr="008523EE" w:rsidRDefault="00012119" w:rsidP="00012119">
      <w:pPr>
        <w:tabs>
          <w:tab w:val="right" w:leader="underscore" w:pos="8505"/>
        </w:tabs>
        <w:spacing w:after="0" w:line="240" w:lineRule="auto"/>
        <w:contextualSpacing/>
        <w:mirrorIndents/>
        <w:jc w:val="center"/>
        <w:rPr>
          <w:rFonts w:ascii="Times New Roman" w:eastAsia="Calibri" w:hAnsi="Times New Roman" w:cs="Times New Roman"/>
          <w:b/>
          <w:bCs/>
          <w:kern w:val="2"/>
          <w:u w:val="single"/>
          <w:lang w:eastAsia="en-US"/>
          <w14:ligatures w14:val="standardContextual"/>
        </w:rPr>
      </w:pPr>
      <w:r w:rsidRPr="008523EE">
        <w:rPr>
          <w:rFonts w:ascii="Times New Roman" w:eastAsia="Calibri" w:hAnsi="Times New Roman" w:cs="Times New Roman"/>
          <w:b/>
          <w:bCs/>
          <w:kern w:val="2"/>
          <w:u w:val="single"/>
          <w:lang w:eastAsia="en-US"/>
          <w14:ligatures w14:val="standardContextual"/>
        </w:rPr>
        <w:t>V pirkimo dalis</w:t>
      </w:r>
    </w:p>
    <w:p w14:paraId="5A6DF72B" w14:textId="77777777" w:rsidR="00012119" w:rsidRPr="008523EE" w:rsidRDefault="00012119" w:rsidP="0001211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46E08F72" w14:textId="6B3A74ED" w:rsidR="00012119" w:rsidRPr="008523EE" w:rsidRDefault="00012119" w:rsidP="0001211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8523EE">
        <w:rPr>
          <w:rFonts w:ascii="Times New Roman" w:eastAsia="Calibri" w:hAnsi="Times New Roman" w:cs="Times New Roman"/>
          <w:b/>
          <w:bCs/>
          <w:kern w:val="2"/>
          <w:lang w:eastAsia="en-US"/>
          <w14:ligatures w14:val="standardContextual"/>
        </w:rPr>
        <w:t>VANDENTIEKIO IR NUOTEKŲ ŠALINIMO TINKLŲ PALOMENĖS K., PALOMENĖS SEN., KAIŠIADORIŲ R. SAV., I STATYBOS DARBŲ ETAPAS</w:t>
      </w:r>
    </w:p>
    <w:p w14:paraId="4FE7D601" w14:textId="77777777" w:rsidR="00012119" w:rsidRPr="008523EE" w:rsidRDefault="00012119" w:rsidP="0001211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2FEBD84A" w14:textId="77777777" w:rsidR="00012119" w:rsidRPr="00712600" w:rsidRDefault="00012119" w:rsidP="0001211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8523EE">
        <w:rPr>
          <w:rFonts w:ascii="Times New Roman" w:eastAsia="Calibri" w:hAnsi="Times New Roman" w:cs="Times New Roman"/>
          <w:b/>
          <w:bCs/>
          <w:kern w:val="2"/>
          <w:lang w:eastAsia="en-US"/>
          <w14:ligatures w14:val="standardContextual"/>
        </w:rPr>
        <w:t>TECHNINĖ SPECIFIKACIJA</w:t>
      </w:r>
    </w:p>
    <w:p w14:paraId="05D55A7D" w14:textId="77777777" w:rsidR="00012119" w:rsidRPr="00712600" w:rsidRDefault="00012119" w:rsidP="0001211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64FD2B73" w14:textId="24C73C59" w:rsidR="00012119" w:rsidRDefault="00012119">
      <w:pPr>
        <w:pStyle w:val="Sraopastraipa"/>
        <w:numPr>
          <w:ilvl w:val="0"/>
          <w:numId w:val="13"/>
        </w:numPr>
        <w:shd w:val="clear" w:color="auto" w:fill="FFFFFF"/>
        <w:tabs>
          <w:tab w:val="left" w:pos="27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 xml:space="preserve">Perkantysis subjektas </w:t>
      </w:r>
      <w:r>
        <w:rPr>
          <w:rFonts w:ascii="Times New Roman" w:eastAsia="Calibri" w:hAnsi="Times New Roman" w:cs="Times New Roman"/>
        </w:rPr>
        <w:t>V</w:t>
      </w:r>
      <w:r w:rsidRPr="00AA4342">
        <w:rPr>
          <w:rFonts w:ascii="Times New Roman" w:eastAsia="Calibri" w:hAnsi="Times New Roman" w:cs="Times New Roman"/>
        </w:rPr>
        <w:t xml:space="preserve"> pirkimo dalimi perka „</w:t>
      </w:r>
      <w:r w:rsidRPr="00012119">
        <w:rPr>
          <w:rFonts w:ascii="Times New Roman" w:eastAsia="Calibri" w:hAnsi="Times New Roman" w:cs="Times New Roman"/>
        </w:rPr>
        <w:t xml:space="preserve">Vandentiekio ir nuotekų šalinimo tinklų </w:t>
      </w:r>
      <w:proofErr w:type="spellStart"/>
      <w:r w:rsidRPr="00012119">
        <w:rPr>
          <w:rFonts w:ascii="Times New Roman" w:eastAsia="Calibri" w:hAnsi="Times New Roman" w:cs="Times New Roman"/>
        </w:rPr>
        <w:t>Palomenės</w:t>
      </w:r>
      <w:proofErr w:type="spellEnd"/>
      <w:r w:rsidRPr="00012119">
        <w:rPr>
          <w:rFonts w:ascii="Times New Roman" w:eastAsia="Calibri" w:hAnsi="Times New Roman" w:cs="Times New Roman"/>
        </w:rPr>
        <w:t xml:space="preserve"> k., </w:t>
      </w:r>
      <w:proofErr w:type="spellStart"/>
      <w:r w:rsidRPr="00012119">
        <w:rPr>
          <w:rFonts w:ascii="Times New Roman" w:eastAsia="Calibri" w:hAnsi="Times New Roman" w:cs="Times New Roman"/>
        </w:rPr>
        <w:t>Palomenės</w:t>
      </w:r>
      <w:proofErr w:type="spellEnd"/>
      <w:r w:rsidRPr="00012119">
        <w:rPr>
          <w:rFonts w:ascii="Times New Roman" w:eastAsia="Calibri" w:hAnsi="Times New Roman" w:cs="Times New Roman"/>
        </w:rPr>
        <w:t xml:space="preserve"> sen., Kaišiadorių r. sav., I statybos darbų etapas</w:t>
      </w:r>
      <w:r w:rsidRPr="00AA4342">
        <w:rPr>
          <w:rFonts w:ascii="Times New Roman" w:eastAsia="Calibri" w:hAnsi="Times New Roman" w:cs="Times New Roman"/>
        </w:rPr>
        <w:t>“ kurie turi būti atlikti pagal pridedamo techninio projekto „</w:t>
      </w:r>
      <w:r w:rsidRPr="00012119">
        <w:rPr>
          <w:rFonts w:ascii="Times New Roman" w:eastAsia="Calibri" w:hAnsi="Times New Roman" w:cs="Times New Roman"/>
        </w:rPr>
        <w:t xml:space="preserve">Vandentiekio ir nuotekų šalinimo tinklų </w:t>
      </w:r>
      <w:proofErr w:type="spellStart"/>
      <w:r w:rsidRPr="00012119">
        <w:rPr>
          <w:rFonts w:ascii="Times New Roman" w:eastAsia="Calibri" w:hAnsi="Times New Roman" w:cs="Times New Roman"/>
        </w:rPr>
        <w:t>Palomenės</w:t>
      </w:r>
      <w:proofErr w:type="spellEnd"/>
      <w:r w:rsidRPr="00012119">
        <w:rPr>
          <w:rFonts w:ascii="Times New Roman" w:eastAsia="Calibri" w:hAnsi="Times New Roman" w:cs="Times New Roman"/>
        </w:rPr>
        <w:t xml:space="preserve"> k., </w:t>
      </w:r>
      <w:proofErr w:type="spellStart"/>
      <w:r w:rsidRPr="00012119">
        <w:rPr>
          <w:rFonts w:ascii="Times New Roman" w:eastAsia="Calibri" w:hAnsi="Times New Roman" w:cs="Times New Roman"/>
        </w:rPr>
        <w:t>Palomenės</w:t>
      </w:r>
      <w:proofErr w:type="spellEnd"/>
      <w:r w:rsidRPr="00012119">
        <w:rPr>
          <w:rFonts w:ascii="Times New Roman" w:eastAsia="Calibri" w:hAnsi="Times New Roman" w:cs="Times New Roman"/>
        </w:rPr>
        <w:t xml:space="preserve"> sen., Kaišiadorių r. sav., statybos projektas“ Nr. PP-24-14/5-XX-TP </w:t>
      </w:r>
      <w:r w:rsidRPr="00AA4342">
        <w:rPr>
          <w:rFonts w:ascii="Times New Roman" w:eastAsia="Calibri" w:hAnsi="Times New Roman" w:cs="Times New Roman"/>
        </w:rPr>
        <w:t>(toliau – Techninis projektas) I statybos etapo ir šios Techninės specifikacijos reikalavimus:</w:t>
      </w:r>
    </w:p>
    <w:p w14:paraId="5F78C3E6" w14:textId="77777777" w:rsidR="00012119"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Statinio kategorija: nesudėtingasis statinys;</w:t>
      </w:r>
    </w:p>
    <w:p w14:paraId="370048B0" w14:textId="77777777" w:rsidR="00012119"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Statinio grupė: inžineriniai tinklai;</w:t>
      </w:r>
    </w:p>
    <w:p w14:paraId="20F164A0" w14:textId="77777777" w:rsidR="00012119"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Naudojimo paskirtis: vandentiekio tinklai; nuotekų šalinimo tinklai;</w:t>
      </w:r>
    </w:p>
    <w:p w14:paraId="67AE1C0C" w14:textId="77777777" w:rsidR="00012119"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Statybos rūšis – nauja statyba;</w:t>
      </w:r>
    </w:p>
    <w:p w14:paraId="77A08430" w14:textId="6AC4E1BF" w:rsidR="00012119" w:rsidRPr="00BF765C"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401314">
        <w:rPr>
          <w:rFonts w:ascii="Times New Roman" w:eastAsia="Calibri" w:hAnsi="Times New Roman" w:cs="Times New Roman"/>
        </w:rPr>
        <w:t>Numatomi pastatyti inžineriniai tinklai nepatenka į Natura2000 teritorijas</w:t>
      </w:r>
      <w:r w:rsidR="00BF765C">
        <w:rPr>
          <w:rFonts w:ascii="Times New Roman" w:eastAsia="Calibri" w:hAnsi="Times New Roman" w:cs="Times New Roman"/>
        </w:rPr>
        <w:t xml:space="preserve"> ir nepatenka </w:t>
      </w:r>
      <w:r w:rsidRPr="00BF765C">
        <w:rPr>
          <w:rFonts w:ascii="Times New Roman" w:eastAsia="Calibri" w:hAnsi="Times New Roman" w:cs="Times New Roman"/>
        </w:rPr>
        <w:t>į valstybės saugomų nekilnojamųjų kultūros vertybių teritorijas.</w:t>
      </w:r>
    </w:p>
    <w:p w14:paraId="7266E6B0" w14:textId="77777777" w:rsidR="008523EE" w:rsidRPr="00377909" w:rsidRDefault="00012119">
      <w:pPr>
        <w:pStyle w:val="Sraopastraipa"/>
        <w:numPr>
          <w:ilvl w:val="0"/>
          <w:numId w:val="13"/>
        </w:numPr>
        <w:shd w:val="clear" w:color="auto" w:fill="FFFFFF"/>
        <w:tabs>
          <w:tab w:val="left" w:pos="270"/>
        </w:tabs>
        <w:spacing w:after="0" w:line="240" w:lineRule="auto"/>
        <w:ind w:left="0" w:firstLine="0"/>
        <w:jc w:val="both"/>
        <w:rPr>
          <w:rFonts w:ascii="Times New Roman" w:eastAsia="Calibri" w:hAnsi="Times New Roman" w:cs="Times New Roman"/>
        </w:rPr>
      </w:pPr>
      <w:r w:rsidRPr="00AA4342">
        <w:rPr>
          <w:rFonts w:ascii="Times New Roman" w:eastAsia="Calibri" w:hAnsi="Times New Roman" w:cs="Times New Roman"/>
        </w:rPr>
        <w:t>Šia Pirkimo dalimi perkami Techninio projekto I statybos etapo darbai kurie yra aiškiai apibrėžti Techniniame projekte kaip I statybos etapas ir atskirti nuo Techninio projekto II</w:t>
      </w:r>
      <w:r w:rsidR="00BF765C">
        <w:rPr>
          <w:rFonts w:ascii="Times New Roman" w:eastAsia="Calibri" w:hAnsi="Times New Roman" w:cs="Times New Roman"/>
        </w:rPr>
        <w:t xml:space="preserve"> bei</w:t>
      </w:r>
      <w:r>
        <w:rPr>
          <w:rFonts w:ascii="Times New Roman" w:eastAsia="Calibri" w:hAnsi="Times New Roman" w:cs="Times New Roman"/>
        </w:rPr>
        <w:t xml:space="preserve"> III </w:t>
      </w:r>
      <w:r w:rsidRPr="008A6B6E">
        <w:rPr>
          <w:rFonts w:ascii="Times New Roman" w:eastAsia="Calibri" w:hAnsi="Times New Roman" w:cs="Times New Roman"/>
        </w:rPr>
        <w:t xml:space="preserve">statybos etapų. Techninio projekto I statybos etapo įgyvendinimo metu numatoma pastatyti apie </w:t>
      </w:r>
      <w:r w:rsidR="00BF765C" w:rsidRPr="008A6B6E">
        <w:rPr>
          <w:rFonts w:ascii="Times New Roman" w:eastAsia="Calibri" w:hAnsi="Times New Roman" w:cs="Times New Roman"/>
        </w:rPr>
        <w:t>3409</w:t>
      </w:r>
      <w:r w:rsidRPr="008A6B6E">
        <w:rPr>
          <w:rFonts w:ascii="Times New Roman" w:eastAsia="Calibri" w:hAnsi="Times New Roman" w:cs="Times New Roman"/>
        </w:rPr>
        <w:t xml:space="preserve"> m. vandentiekio tinklų ir apie </w:t>
      </w:r>
      <w:r w:rsidR="00BF765C" w:rsidRPr="008A6B6E">
        <w:rPr>
          <w:rFonts w:ascii="Times New Roman" w:eastAsia="Calibri" w:hAnsi="Times New Roman" w:cs="Times New Roman"/>
        </w:rPr>
        <w:t>4119</w:t>
      </w:r>
      <w:r w:rsidRPr="008A6B6E">
        <w:rPr>
          <w:rFonts w:ascii="Times New Roman" w:eastAsia="Calibri" w:hAnsi="Times New Roman" w:cs="Times New Roman"/>
        </w:rPr>
        <w:t xml:space="preserve"> m. buitinių nuotekų tinklų su visais Techniniame projekte numatytais priklausiniais. Siekiant užtikrinti Pirkimo V dalies tinkamą tikslų pasiekimą perkami darbai turės būti atliekami ir bus priimami bei apmokami trumpomis atkarpomis: </w:t>
      </w:r>
      <w:r w:rsidR="002E3641" w:rsidRPr="008A6B6E">
        <w:rPr>
          <w:rFonts w:ascii="Times New Roman" w:eastAsia="Calibri" w:hAnsi="Times New Roman" w:cs="Times New Roman"/>
        </w:rPr>
        <w:t>„</w:t>
      </w:r>
      <w:proofErr w:type="spellStart"/>
      <w:r w:rsidR="002E3641" w:rsidRPr="008A6B6E">
        <w:rPr>
          <w:rFonts w:ascii="Times New Roman" w:eastAsia="Calibri" w:hAnsi="Times New Roman" w:cs="Times New Roman"/>
        </w:rPr>
        <w:t>Betoniškių</w:t>
      </w:r>
      <w:proofErr w:type="spellEnd"/>
      <w:r w:rsidR="002E3641" w:rsidRPr="008A6B6E">
        <w:rPr>
          <w:rFonts w:ascii="Times New Roman" w:eastAsia="Calibri" w:hAnsi="Times New Roman" w:cs="Times New Roman"/>
        </w:rPr>
        <w:t xml:space="preserve"> g. atkarpa“; „Trumposios ir Medinų g. atkarpa“; „Ramybės g. atkarpa“; </w:t>
      </w:r>
      <w:r w:rsidR="00712D64" w:rsidRPr="008A6B6E">
        <w:rPr>
          <w:rFonts w:ascii="Times New Roman" w:eastAsia="Calibri" w:hAnsi="Times New Roman" w:cs="Times New Roman"/>
        </w:rPr>
        <w:t>„</w:t>
      </w:r>
      <w:proofErr w:type="spellStart"/>
      <w:r w:rsidR="00712D64" w:rsidRPr="008A6B6E">
        <w:rPr>
          <w:rFonts w:ascii="Times New Roman" w:eastAsia="Calibri" w:hAnsi="Times New Roman" w:cs="Times New Roman"/>
        </w:rPr>
        <w:t>Bažnyčio</w:t>
      </w:r>
      <w:proofErr w:type="spellEnd"/>
      <w:r w:rsidR="00712D64" w:rsidRPr="008A6B6E">
        <w:rPr>
          <w:rFonts w:ascii="Times New Roman" w:eastAsia="Calibri" w:hAnsi="Times New Roman" w:cs="Times New Roman"/>
        </w:rPr>
        <w:t xml:space="preserve"> g. atkarpa“; </w:t>
      </w:r>
      <w:r w:rsidR="002E3641" w:rsidRPr="008A6B6E">
        <w:rPr>
          <w:rFonts w:ascii="Times New Roman" w:eastAsia="Calibri" w:hAnsi="Times New Roman" w:cs="Times New Roman"/>
        </w:rPr>
        <w:t>„</w:t>
      </w:r>
      <w:proofErr w:type="spellStart"/>
      <w:r w:rsidR="002E3641" w:rsidRPr="008A6B6E">
        <w:rPr>
          <w:rFonts w:ascii="Times New Roman" w:eastAsia="Calibri" w:hAnsi="Times New Roman" w:cs="Times New Roman"/>
        </w:rPr>
        <w:t>Lomenos</w:t>
      </w:r>
      <w:proofErr w:type="spellEnd"/>
      <w:r w:rsidR="002E3641" w:rsidRPr="008A6B6E">
        <w:rPr>
          <w:rFonts w:ascii="Times New Roman" w:eastAsia="Calibri" w:hAnsi="Times New Roman" w:cs="Times New Roman"/>
        </w:rPr>
        <w:t xml:space="preserve"> g. atkarpa nuo sankryžos su </w:t>
      </w:r>
      <w:r w:rsidR="00712D64" w:rsidRPr="008A6B6E">
        <w:rPr>
          <w:rFonts w:ascii="Times New Roman" w:eastAsia="Calibri" w:hAnsi="Times New Roman" w:cs="Times New Roman"/>
        </w:rPr>
        <w:t>Ramybės g. iki sankryžos su Šaltinio g.“; „Šaltinio g. atkarpa“; „Bijūnų g. atkarpa“; „</w:t>
      </w:r>
      <w:proofErr w:type="spellStart"/>
      <w:r w:rsidR="00712D64" w:rsidRPr="008A6B6E">
        <w:rPr>
          <w:rFonts w:ascii="Times New Roman" w:eastAsia="Calibri" w:hAnsi="Times New Roman" w:cs="Times New Roman"/>
        </w:rPr>
        <w:t>Živintos</w:t>
      </w:r>
      <w:proofErr w:type="spellEnd"/>
      <w:r w:rsidR="00712D64" w:rsidRPr="008A6B6E">
        <w:rPr>
          <w:rFonts w:ascii="Times New Roman" w:eastAsia="Calibri" w:hAnsi="Times New Roman" w:cs="Times New Roman"/>
        </w:rPr>
        <w:t xml:space="preserve"> g. atkarpa“; „</w:t>
      </w:r>
      <w:proofErr w:type="spellStart"/>
      <w:r w:rsidR="00712D64" w:rsidRPr="008A6B6E">
        <w:rPr>
          <w:rFonts w:ascii="Times New Roman" w:eastAsia="Calibri" w:hAnsi="Times New Roman" w:cs="Times New Roman"/>
        </w:rPr>
        <w:t>Lomenos</w:t>
      </w:r>
      <w:proofErr w:type="spellEnd"/>
      <w:r w:rsidR="00712D64" w:rsidRPr="008A6B6E">
        <w:rPr>
          <w:rFonts w:ascii="Times New Roman" w:eastAsia="Calibri" w:hAnsi="Times New Roman" w:cs="Times New Roman"/>
        </w:rPr>
        <w:t xml:space="preserve"> g. atkarpa nuo sankryžos su Šaltinio g. iki Miško g.“; „</w:t>
      </w:r>
      <w:proofErr w:type="spellStart"/>
      <w:r w:rsidR="00712D64" w:rsidRPr="008A6B6E">
        <w:rPr>
          <w:rFonts w:ascii="Times New Roman" w:eastAsia="Calibri" w:hAnsi="Times New Roman" w:cs="Times New Roman"/>
        </w:rPr>
        <w:t>Lomenos</w:t>
      </w:r>
      <w:proofErr w:type="spellEnd"/>
      <w:r w:rsidR="00712D64" w:rsidRPr="008A6B6E">
        <w:rPr>
          <w:rFonts w:ascii="Times New Roman" w:eastAsia="Calibri" w:hAnsi="Times New Roman" w:cs="Times New Roman"/>
        </w:rPr>
        <w:t xml:space="preserve"> g. </w:t>
      </w:r>
      <w:r w:rsidR="00712D64" w:rsidRPr="00377909">
        <w:rPr>
          <w:rFonts w:ascii="Times New Roman" w:eastAsia="Calibri" w:hAnsi="Times New Roman" w:cs="Times New Roman"/>
        </w:rPr>
        <w:t>atkarpa nuo Miško g. šulinio Nr. VS1-12“.</w:t>
      </w:r>
    </w:p>
    <w:p w14:paraId="267A95D8" w14:textId="41DDBB4A" w:rsidR="00BF765C" w:rsidRPr="00377909" w:rsidRDefault="008523EE">
      <w:pPr>
        <w:pStyle w:val="Sraopastraipa"/>
        <w:numPr>
          <w:ilvl w:val="0"/>
          <w:numId w:val="13"/>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Šios Pirkimo dalies sutarties galiojimo galimas ilgiausias terminas ne daugiau kaip 23 mėn. (specialiųjų pirkimo sąlygų 2.3.2. punktas) iš kurių ne daugiau kaip per 13 mėnesių turi būti atlikti visi šioje Pirkimo dalyje numatyti atlikti darbai po ko ne trumpiau kaip mėnesį turi būti vykdomi pastatytų inžinerinių tinklų hidrauliniai bandymai kuriuos sėkmingai atlikus per sekančias šešias savaites atliekamas tinklų praplovimas, TV diagnostika, parengiamos kadastrinės bylos ir galutinės geodezinės nuotraukos po ko atliekamos statybvietės perdavimo procedūroms.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2851AA6C" w14:textId="77D22D40" w:rsidR="00012119" w:rsidRDefault="00012119">
      <w:pPr>
        <w:pStyle w:val="Sraopastraipa"/>
        <w:numPr>
          <w:ilvl w:val="0"/>
          <w:numId w:val="13"/>
        </w:numPr>
        <w:shd w:val="clear" w:color="auto" w:fill="FFFFFF"/>
        <w:tabs>
          <w:tab w:val="left" w:pos="270"/>
        </w:tabs>
        <w:spacing w:after="0" w:line="240" w:lineRule="auto"/>
        <w:ind w:left="0" w:firstLine="0"/>
        <w:jc w:val="both"/>
        <w:rPr>
          <w:rFonts w:ascii="Times New Roman" w:eastAsia="Calibri" w:hAnsi="Times New Roman" w:cs="Times New Roman"/>
        </w:rPr>
      </w:pPr>
      <w:r w:rsidRPr="00377909">
        <w:rPr>
          <w:rFonts w:ascii="Times New Roman" w:eastAsia="Calibri" w:hAnsi="Times New Roman" w:cs="Times New Roman"/>
        </w:rPr>
        <w:t>Pasiūlyme pateiktame Įkainuotų veiklų vykdymo ir mokėjimų srautų grafike tiekėjo nurodytos kainos sudedamosios dalys (komplektų įkainiai) bus naudojamos siekiant apskaičiuoti</w:t>
      </w:r>
      <w:r w:rsidRPr="00ED2881">
        <w:rPr>
          <w:rFonts w:ascii="Times New Roman" w:eastAsia="Calibri" w:hAnsi="Times New Roman" w:cs="Times New Roman"/>
        </w:rPr>
        <w:t xml:space="preserve"> tarpinių mokėjimų rangovui sumas už pagal pirkimo sutartį tinkamai ir laiku atliktus darbus.</w:t>
      </w:r>
    </w:p>
    <w:p w14:paraId="6003B0B2" w14:textId="77777777" w:rsidR="00012119" w:rsidRDefault="00012119">
      <w:pPr>
        <w:pStyle w:val="Sraopastraipa"/>
        <w:numPr>
          <w:ilvl w:val="0"/>
          <w:numId w:val="13"/>
        </w:numPr>
        <w:shd w:val="clear" w:color="auto" w:fill="FFFFFF"/>
        <w:tabs>
          <w:tab w:val="left" w:pos="27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Reikalavimai statybos darbų atlikimui:</w:t>
      </w:r>
    </w:p>
    <w:p w14:paraId="089E971A" w14:textId="55BCAC09" w:rsidR="00012119"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 xml:space="preserve">tiekėjas </w:t>
      </w:r>
      <w:r w:rsidR="009155B3" w:rsidRPr="009155B3">
        <w:rPr>
          <w:rFonts w:ascii="Times New Roman" w:eastAsia="Calibri" w:hAnsi="Times New Roman" w:cs="Times New Roman"/>
        </w:rPr>
        <w:t>(rangovas) už jo pasiūlyme nurodytą bendrą kainą privalės pastatyti nuotekų šalinimo tinklus, juos išbandyti ir priduoti eksploatacijai bei atlikti visus kitus susijusius darbus ir paslaugas iki galo pagal Pirkimo dokumentų reikalavimus Įkainuotų veiklų vykdymo ir mokėjimų srautų grafike nustatytais tarpiniais ir galutiniais terminais, esant poreikiui atlikti papildomus tyrinėjimo darbus</w:t>
      </w:r>
      <w:r w:rsidRPr="00ED2881">
        <w:rPr>
          <w:rFonts w:ascii="Times New Roman" w:eastAsia="Calibri" w:hAnsi="Times New Roman" w:cs="Times New Roman"/>
        </w:rPr>
        <w:t>;</w:t>
      </w:r>
    </w:p>
    <w:p w14:paraId="4618B480" w14:textId="5B25E99D" w:rsidR="00173776" w:rsidRPr="00173776" w:rsidRDefault="00173776">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173776">
        <w:rPr>
          <w:rFonts w:ascii="Times New Roman" w:eastAsia="Calibri" w:hAnsi="Times New Roman" w:cs="Times New Roman"/>
        </w:rPr>
        <w:t>pagal techninio projekto reikalavimus ir realiai esamą situaciją tiekėjas (rangovas) turės parengti statomų vandentiekio ir/ar nuotekų tinklų technologines schemas atitinkančias statybos techninio reglamento STR1.04.04:2017 „Statinio projektavimas, projekto ekspertizė“ reikalavimus;</w:t>
      </w:r>
    </w:p>
    <w:p w14:paraId="68A1C398" w14:textId="6D078584" w:rsidR="00012119"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 xml:space="preserve">visą </w:t>
      </w:r>
      <w:r w:rsidR="003206EE" w:rsidRPr="003206EE">
        <w:rPr>
          <w:rFonts w:ascii="Times New Roman" w:eastAsia="Calibri" w:hAnsi="Times New Roman" w:cs="Times New Roman"/>
        </w:rPr>
        <w:t>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 išskyrus galimas specialisto keitimo aplinkybes numatytas specialių pirkimo sąlygų priedo Nr. 6 „Sutarties projektas“ 11.3. punkte</w:t>
      </w:r>
      <w:r w:rsidRPr="00ED2881">
        <w:rPr>
          <w:rFonts w:ascii="Times New Roman" w:eastAsia="Calibri" w:hAnsi="Times New Roman" w:cs="Times New Roman"/>
        </w:rPr>
        <w:t>;</w:t>
      </w:r>
    </w:p>
    <w:p w14:paraId="12A721E8" w14:textId="77777777" w:rsidR="00C26C58"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ED2881">
        <w:rPr>
          <w:rFonts w:ascii="Times New Roman" w:eastAsia="Calibri" w:hAnsi="Times New Roman" w:cs="Times New Roman"/>
        </w:rPr>
        <w:t>jei atliekant statybos ar kitokius darbus aptinkama archeologinių radinių ar nekilnojamojo daikto vertingųjų savybių, tiekėjas (rangovas) apie tai privalo pranešti savivaldybės paveldosaugos padaliniui ir Perkančiajam subjektui (užsakovui);</w:t>
      </w:r>
    </w:p>
    <w:p w14:paraId="4E17689D" w14:textId="56AF0030" w:rsidR="00C26C58" w:rsidRPr="00C26C58" w:rsidRDefault="00C26C58">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C26C58">
        <w:rPr>
          <w:rFonts w:ascii="Times New Roman" w:eastAsia="Calibri" w:hAnsi="Times New Roman" w:cs="Times New Roman"/>
        </w:rPr>
        <w:t>sutarties vykdymo metu Rangovas privalės tikslinti įvadų ir išdavų vietas prie kiekvieno pajungiamo ar numatomo pajungti sklypo, gauti raštiškus gyventojų (vartotojų) pritarimus ir iki darbų vykdymo pradžios toje konkrečioje vietoje gyventojų (vartotojų) pritarimus pateikti Užsakovui;</w:t>
      </w:r>
    </w:p>
    <w:p w14:paraId="44DCEE08" w14:textId="0D168A1B" w:rsidR="00012119" w:rsidRPr="001A0E6E"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1A0E6E">
        <w:rPr>
          <w:rFonts w:ascii="Times New Roman" w:eastAsia="Calibri" w:hAnsi="Times New Roman" w:cs="Times New Roman"/>
        </w:rPr>
        <w:t xml:space="preserve">visos darbų atlikimui naudojamos medžiagos ir įranga turi būti naujos,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w:t>
      </w:r>
      <w:r w:rsidRPr="00377909">
        <w:rPr>
          <w:rFonts w:ascii="Times New Roman" w:eastAsia="Calibri" w:hAnsi="Times New Roman" w:cs="Times New Roman"/>
        </w:rPr>
        <w:t xml:space="preserve">užtikrinimo ir Nacionalinio saugumo reikalavimų užtikrinimo“ reikalavimų įskaitant bet neapsiribojant su šia deklaracija pateiktuose prieduose prisiimtų įsipareigojimų dėl numatomų naudoti pagrindinių darbų atlikimui naudojamų sudedamųjų dalių (atskirai kiekvienos konkrečios </w:t>
      </w:r>
      <w:r w:rsidRPr="00377909">
        <w:rPr>
          <w:rFonts w:ascii="Times New Roman" w:eastAsia="Calibri" w:hAnsi="Times New Roman" w:cs="Times New Roman"/>
        </w:rPr>
        <w:lastRenderedPageBreak/>
        <w:t>siūlomos medžiagos ar įrangos ir šios konkrečios medžiagos ar įrangos konkretaus gamintojo) tokių kaip buitinių nuotekų tinklo PE100 PN10 RC</w:t>
      </w:r>
      <w:r w:rsidR="00A43060" w:rsidRPr="00377909">
        <w:rPr>
          <w:rFonts w:ascii="Times New Roman" w:eastAsia="Calibri" w:hAnsi="Times New Roman" w:cs="Times New Roman"/>
        </w:rPr>
        <w:t xml:space="preserve"> Ø63,</w:t>
      </w:r>
      <w:r w:rsidR="00A43060" w:rsidRPr="00377909">
        <w:t xml:space="preserve"> </w:t>
      </w:r>
      <w:r w:rsidR="00A43060" w:rsidRPr="00377909">
        <w:rPr>
          <w:rFonts w:ascii="Times New Roman" w:eastAsia="Calibri" w:hAnsi="Times New Roman" w:cs="Times New Roman"/>
        </w:rPr>
        <w:t xml:space="preserve">Ø90 ir </w:t>
      </w:r>
      <w:r w:rsidRPr="00377909">
        <w:rPr>
          <w:rFonts w:ascii="Times New Roman" w:eastAsia="Calibri" w:hAnsi="Times New Roman" w:cs="Times New Roman"/>
        </w:rPr>
        <w:t>Ø200 mm vamzdžių; buitinių nuotekų tinklo PVC (SN4) Ø160 mm vamzdžių; vandentiekio tinklo PE100 PN10 RC Ø110 mm, Ø63 mm ir Ø50 mm vamzdžių; valymo ir inspektavimo kanalizacijos šulinių PP Ø315 mm ir PP Ø425 mm bei jų dangčių; gelžbetoninių kanalizacijos Ø1000 mm, Ø1500 mm ir Ø2000 mm šulinių ir jų dangčių; PVC d160x4,9 ir d250x7,3 vamzdžių; komunikacijų žymėjimui cinkuoto metalo stovai; GSM/GPRS modemai.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w:t>
      </w:r>
      <w:r w:rsidRPr="001A0E6E">
        <w:rPr>
          <w:rFonts w:ascii="Times New Roman" w:eastAsia="Calibri" w:hAnsi="Times New Roman" w:cs="Times New Roman"/>
        </w:rPr>
        <w:t xml:space="preserv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6AA48A89" w14:textId="77777777" w:rsidR="00012119"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45639D9C" w14:textId="6ADDFCA7" w:rsidR="00012119" w:rsidRDefault="00012119">
      <w:pPr>
        <w:pStyle w:val="Sraopastraipa"/>
        <w:numPr>
          <w:ilvl w:val="1"/>
          <w:numId w:val="13"/>
        </w:numPr>
        <w:shd w:val="clear" w:color="auto" w:fill="FFFFFF"/>
        <w:tabs>
          <w:tab w:val="left" w:pos="36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atlikus statybos užbaigimo procedūras bus atliekamas statybvietės perėmimas po kurio pasirašomas galutinis objekto perdavimo – priėmimo aktas (jei nenustatomi atliktų trūkumai). Baigus darbus ir perduodant statinį užsakovui turi būti pateiktas projektas su atliktais pakeitimais, papildymais, patikslinimais natūroje;</w:t>
      </w:r>
    </w:p>
    <w:p w14:paraId="19A23C78" w14:textId="77777777" w:rsidR="00012119" w:rsidRPr="00925E12" w:rsidRDefault="00012119">
      <w:pPr>
        <w:pStyle w:val="Sraopastraipa"/>
        <w:numPr>
          <w:ilvl w:val="1"/>
          <w:numId w:val="13"/>
        </w:numPr>
        <w:shd w:val="clear" w:color="auto" w:fill="FFFFFF"/>
        <w:tabs>
          <w:tab w:val="left" w:pos="45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7FF6966A" w14:textId="77777777" w:rsidR="00012119" w:rsidRPr="00925E12" w:rsidRDefault="00012119">
      <w:pPr>
        <w:pStyle w:val="Sraopastraipa"/>
        <w:numPr>
          <w:ilvl w:val="0"/>
          <w:numId w:val="13"/>
        </w:numPr>
        <w:shd w:val="clear" w:color="auto" w:fill="FFFFFF"/>
        <w:tabs>
          <w:tab w:val="left" w:pos="270"/>
        </w:tabs>
        <w:spacing w:after="0" w:line="240" w:lineRule="auto"/>
        <w:ind w:left="0" w:firstLine="0"/>
        <w:jc w:val="both"/>
        <w:rPr>
          <w:rFonts w:ascii="Times New Roman" w:eastAsia="Calibri" w:hAnsi="Times New Roman" w:cs="Times New Roman"/>
        </w:rPr>
      </w:pPr>
      <w:r w:rsidRPr="00925E12">
        <w:rPr>
          <w:rFonts w:ascii="Times New Roman" w:eastAsia="Calibri" w:hAnsi="Times New Roman" w:cs="Times New Roman"/>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1F56402" w14:textId="77777777" w:rsidR="00012119" w:rsidRPr="00A34407" w:rsidRDefault="00012119">
      <w:pPr>
        <w:pStyle w:val="Sraopastraipa"/>
        <w:numPr>
          <w:ilvl w:val="0"/>
          <w:numId w:val="13"/>
        </w:numPr>
        <w:shd w:val="clear" w:color="auto" w:fill="FFFFFF"/>
        <w:tabs>
          <w:tab w:val="left" w:pos="270"/>
        </w:tabs>
        <w:spacing w:after="0" w:line="240" w:lineRule="auto"/>
        <w:ind w:left="0" w:firstLine="0"/>
        <w:jc w:val="both"/>
        <w:rPr>
          <w:rFonts w:ascii="Times New Roman" w:eastAsia="Calibri" w:hAnsi="Times New Roman" w:cs="Times New Roman"/>
        </w:rPr>
      </w:pPr>
      <w:r w:rsidRPr="00A34407">
        <w:rPr>
          <w:rFonts w:ascii="Times New Roman" w:eastAsia="Calibri" w:hAnsi="Times New Roman" w:cs="Times New Roman"/>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0A722D" w14:textId="77777777" w:rsidR="00012119" w:rsidRPr="00712600" w:rsidRDefault="00012119" w:rsidP="00012119">
      <w:pPr>
        <w:shd w:val="clear" w:color="auto" w:fill="FFFFFF"/>
        <w:spacing w:after="0" w:line="240" w:lineRule="auto"/>
        <w:jc w:val="both"/>
        <w:rPr>
          <w:rFonts w:ascii="Times New Roman" w:eastAsia="Calibri" w:hAnsi="Times New Roman" w:cs="Times New Roman"/>
        </w:rPr>
      </w:pPr>
    </w:p>
    <w:p w14:paraId="61CAECD5" w14:textId="77777777" w:rsidR="00012119" w:rsidRPr="00712600" w:rsidRDefault="00012119" w:rsidP="00012119">
      <w:pPr>
        <w:shd w:val="clear" w:color="auto" w:fill="FFFFFF"/>
        <w:spacing w:after="0" w:line="240" w:lineRule="auto"/>
        <w:jc w:val="both"/>
        <w:rPr>
          <w:rFonts w:ascii="Times New Roman" w:eastAsia="Calibri" w:hAnsi="Times New Roman" w:cs="Times New Roman"/>
          <w:b/>
          <w:bCs/>
        </w:rPr>
      </w:pPr>
      <w:r w:rsidRPr="00712600">
        <w:rPr>
          <w:rFonts w:ascii="Times New Roman" w:eastAsia="Calibri" w:hAnsi="Times New Roman" w:cs="Times New Roman"/>
          <w:b/>
          <w:bCs/>
        </w:rPr>
        <w:t>Pridedama:</w:t>
      </w:r>
    </w:p>
    <w:p w14:paraId="7D8AB0C0" w14:textId="0B11F6E4" w:rsidR="00397340" w:rsidRPr="00712600" w:rsidRDefault="00012119" w:rsidP="00397340">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Priedas Nr. </w:t>
      </w:r>
      <w:r w:rsidR="001A0E6E">
        <w:rPr>
          <w:rFonts w:ascii="Times New Roman" w:eastAsia="Calibri" w:hAnsi="Times New Roman" w:cs="Times New Roman"/>
        </w:rPr>
        <w:t>8</w:t>
      </w:r>
      <w:r w:rsidRPr="00712600">
        <w:rPr>
          <w:rFonts w:ascii="Times New Roman" w:eastAsia="Calibri" w:hAnsi="Times New Roman" w:cs="Times New Roman"/>
        </w:rPr>
        <w:t xml:space="preserve"> </w:t>
      </w:r>
      <w:r>
        <w:rPr>
          <w:rFonts w:ascii="Times New Roman" w:eastAsia="Calibri" w:hAnsi="Times New Roman" w:cs="Times New Roman"/>
        </w:rPr>
        <w:t>T</w:t>
      </w:r>
      <w:r w:rsidRPr="00A34407">
        <w:rPr>
          <w:rFonts w:ascii="Times New Roman" w:eastAsia="Calibri" w:hAnsi="Times New Roman" w:cs="Times New Roman"/>
        </w:rPr>
        <w:t>echnini</w:t>
      </w:r>
      <w:r>
        <w:rPr>
          <w:rFonts w:ascii="Times New Roman" w:eastAsia="Calibri" w:hAnsi="Times New Roman" w:cs="Times New Roman"/>
        </w:rPr>
        <w:t>s</w:t>
      </w:r>
      <w:r w:rsidRPr="00A34407">
        <w:rPr>
          <w:rFonts w:ascii="Times New Roman" w:eastAsia="Calibri" w:hAnsi="Times New Roman" w:cs="Times New Roman"/>
        </w:rPr>
        <w:t xml:space="preserve"> projekt</w:t>
      </w:r>
      <w:r>
        <w:rPr>
          <w:rFonts w:ascii="Times New Roman" w:eastAsia="Calibri" w:hAnsi="Times New Roman" w:cs="Times New Roman"/>
        </w:rPr>
        <w:t>as</w:t>
      </w:r>
      <w:r w:rsidRPr="00A34407">
        <w:rPr>
          <w:rFonts w:ascii="Times New Roman" w:eastAsia="Calibri" w:hAnsi="Times New Roman" w:cs="Times New Roman"/>
        </w:rPr>
        <w:t xml:space="preserve"> </w:t>
      </w:r>
      <w:r w:rsidRPr="00AE2C05">
        <w:rPr>
          <w:rFonts w:ascii="Times New Roman" w:eastAsia="Calibri" w:hAnsi="Times New Roman" w:cs="Times New Roman"/>
        </w:rPr>
        <w:t>„</w:t>
      </w:r>
      <w:r w:rsidR="001A0E6E" w:rsidRPr="001A0E6E">
        <w:rPr>
          <w:rFonts w:ascii="Times New Roman" w:eastAsia="Calibri" w:hAnsi="Times New Roman" w:cs="Times New Roman"/>
        </w:rPr>
        <w:t xml:space="preserve">Vandentiekio ir nuotekų šalinimo tinklų </w:t>
      </w:r>
      <w:proofErr w:type="spellStart"/>
      <w:r w:rsidR="001A0E6E" w:rsidRPr="001A0E6E">
        <w:rPr>
          <w:rFonts w:ascii="Times New Roman" w:eastAsia="Calibri" w:hAnsi="Times New Roman" w:cs="Times New Roman"/>
        </w:rPr>
        <w:t>Palomenės</w:t>
      </w:r>
      <w:proofErr w:type="spellEnd"/>
      <w:r w:rsidR="001A0E6E" w:rsidRPr="001A0E6E">
        <w:rPr>
          <w:rFonts w:ascii="Times New Roman" w:eastAsia="Calibri" w:hAnsi="Times New Roman" w:cs="Times New Roman"/>
        </w:rPr>
        <w:t xml:space="preserve"> k., </w:t>
      </w:r>
      <w:proofErr w:type="spellStart"/>
      <w:r w:rsidR="001A0E6E" w:rsidRPr="001A0E6E">
        <w:rPr>
          <w:rFonts w:ascii="Times New Roman" w:eastAsia="Calibri" w:hAnsi="Times New Roman" w:cs="Times New Roman"/>
        </w:rPr>
        <w:t>Palomenės</w:t>
      </w:r>
      <w:proofErr w:type="spellEnd"/>
      <w:r w:rsidR="001A0E6E" w:rsidRPr="001A0E6E">
        <w:rPr>
          <w:rFonts w:ascii="Times New Roman" w:eastAsia="Calibri" w:hAnsi="Times New Roman" w:cs="Times New Roman"/>
        </w:rPr>
        <w:t xml:space="preserve"> sen., Kaišiadorių r. sav., statybos projektas“ Nr. PP-24-14/5-XX-TP</w:t>
      </w:r>
      <w:r>
        <w:rPr>
          <w:rFonts w:ascii="Times New Roman" w:eastAsia="Calibri" w:hAnsi="Times New Roman" w:cs="Times New Roman"/>
        </w:rPr>
        <w:t>.</w:t>
      </w:r>
    </w:p>
    <w:sectPr w:rsidR="00397340" w:rsidRPr="00712600"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F26AF" w14:textId="77777777" w:rsidR="00EA7B27" w:rsidRDefault="00EA7B27" w:rsidP="00D05666">
      <w:r>
        <w:separator/>
      </w:r>
    </w:p>
  </w:endnote>
  <w:endnote w:type="continuationSeparator" w:id="0">
    <w:p w14:paraId="2314D5C4" w14:textId="77777777" w:rsidR="00EA7B27" w:rsidRDefault="00EA7B27" w:rsidP="00D05666">
      <w:r>
        <w:continuationSeparator/>
      </w:r>
    </w:p>
  </w:endnote>
  <w:endnote w:type="continuationNotice" w:id="1">
    <w:p w14:paraId="10F3DDA9" w14:textId="77777777" w:rsidR="00EA7B27" w:rsidRDefault="00EA7B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3368" w14:textId="77777777" w:rsidR="00EA7B27" w:rsidRDefault="00EA7B27" w:rsidP="00D05666">
      <w:r>
        <w:separator/>
      </w:r>
    </w:p>
  </w:footnote>
  <w:footnote w:type="continuationSeparator" w:id="0">
    <w:p w14:paraId="07F725B1" w14:textId="77777777" w:rsidR="00EA7B27" w:rsidRDefault="00EA7B27" w:rsidP="00D05666">
      <w:r>
        <w:continuationSeparator/>
      </w:r>
    </w:p>
  </w:footnote>
  <w:footnote w:type="continuationNotice" w:id="1">
    <w:p w14:paraId="1EDB5358" w14:textId="77777777" w:rsidR="00EA7B27" w:rsidRDefault="00EA7B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AF"/>
    <w:multiLevelType w:val="multilevel"/>
    <w:tmpl w:val="9920D55C"/>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6F02F5"/>
    <w:multiLevelType w:val="multilevel"/>
    <w:tmpl w:val="E64237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C1138C5"/>
    <w:multiLevelType w:val="multilevel"/>
    <w:tmpl w:val="E64237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5577CF0"/>
    <w:multiLevelType w:val="multilevel"/>
    <w:tmpl w:val="954C1F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E942FF5"/>
    <w:multiLevelType w:val="multilevel"/>
    <w:tmpl w:val="E64237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00E44F4"/>
    <w:multiLevelType w:val="multilevel"/>
    <w:tmpl w:val="0F6602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7AB5467"/>
    <w:multiLevelType w:val="hybridMultilevel"/>
    <w:tmpl w:val="BDFE6F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184103">
    <w:abstractNumId w:val="1"/>
  </w:num>
  <w:num w:numId="2" w16cid:durableId="1484615006">
    <w:abstractNumId w:val="11"/>
  </w:num>
  <w:num w:numId="3" w16cid:durableId="755907611">
    <w:abstractNumId w:val="5"/>
  </w:num>
  <w:num w:numId="4" w16cid:durableId="1594627276">
    <w:abstractNumId w:val="12"/>
  </w:num>
  <w:num w:numId="5" w16cid:durableId="1362124033">
    <w:abstractNumId w:val="4"/>
  </w:num>
  <w:num w:numId="6" w16cid:durableId="2064985283">
    <w:abstractNumId w:val="7"/>
  </w:num>
  <w:num w:numId="7" w16cid:durableId="680208609">
    <w:abstractNumId w:val="9"/>
  </w:num>
  <w:num w:numId="8" w16cid:durableId="1534923942">
    <w:abstractNumId w:val="10"/>
  </w:num>
  <w:num w:numId="9" w16cid:durableId="1799493806">
    <w:abstractNumId w:val="0"/>
  </w:num>
  <w:num w:numId="10" w16cid:durableId="1613854033">
    <w:abstractNumId w:val="6"/>
  </w:num>
  <w:num w:numId="11" w16cid:durableId="1625964630">
    <w:abstractNumId w:val="8"/>
  </w:num>
  <w:num w:numId="12" w16cid:durableId="641427597">
    <w:abstractNumId w:val="2"/>
  </w:num>
  <w:num w:numId="13" w16cid:durableId="37902080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1FA1"/>
    <w:rsid w:val="000025C7"/>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119"/>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9A0"/>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455"/>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D3"/>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A91"/>
    <w:rsid w:val="0008241E"/>
    <w:rsid w:val="00082E96"/>
    <w:rsid w:val="00082F6A"/>
    <w:rsid w:val="0008321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2E14"/>
    <w:rsid w:val="000A3222"/>
    <w:rsid w:val="000A5738"/>
    <w:rsid w:val="000A5FB1"/>
    <w:rsid w:val="000A6BBE"/>
    <w:rsid w:val="000A6CD1"/>
    <w:rsid w:val="000A76AF"/>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B4"/>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C79D2"/>
    <w:rsid w:val="000D0F58"/>
    <w:rsid w:val="000D13D6"/>
    <w:rsid w:val="000D18E9"/>
    <w:rsid w:val="000D26D8"/>
    <w:rsid w:val="000D412D"/>
    <w:rsid w:val="000D4406"/>
    <w:rsid w:val="000D4B9C"/>
    <w:rsid w:val="000D4E2B"/>
    <w:rsid w:val="000D5C58"/>
    <w:rsid w:val="000D638A"/>
    <w:rsid w:val="000D6F45"/>
    <w:rsid w:val="000D71C2"/>
    <w:rsid w:val="000D7494"/>
    <w:rsid w:val="000D75C2"/>
    <w:rsid w:val="000D7AD2"/>
    <w:rsid w:val="000D7BB5"/>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5B8"/>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1F14"/>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7F"/>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A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2BD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776"/>
    <w:rsid w:val="00173ACB"/>
    <w:rsid w:val="00173E9D"/>
    <w:rsid w:val="001741F9"/>
    <w:rsid w:val="00174A4C"/>
    <w:rsid w:val="00174EE0"/>
    <w:rsid w:val="0017506F"/>
    <w:rsid w:val="0017533E"/>
    <w:rsid w:val="00176FD3"/>
    <w:rsid w:val="00177EC6"/>
    <w:rsid w:val="00177F2F"/>
    <w:rsid w:val="001801B7"/>
    <w:rsid w:val="00180340"/>
    <w:rsid w:val="00180466"/>
    <w:rsid w:val="00181168"/>
    <w:rsid w:val="00181511"/>
    <w:rsid w:val="00182729"/>
    <w:rsid w:val="00182CBF"/>
    <w:rsid w:val="00182E25"/>
    <w:rsid w:val="0018349F"/>
    <w:rsid w:val="00183AD9"/>
    <w:rsid w:val="00183BC8"/>
    <w:rsid w:val="00183BF1"/>
    <w:rsid w:val="001840E9"/>
    <w:rsid w:val="001842A7"/>
    <w:rsid w:val="001849BD"/>
    <w:rsid w:val="00185041"/>
    <w:rsid w:val="001853B6"/>
    <w:rsid w:val="00185454"/>
    <w:rsid w:val="00185997"/>
    <w:rsid w:val="00185BC4"/>
    <w:rsid w:val="001865A6"/>
    <w:rsid w:val="00190B50"/>
    <w:rsid w:val="00190BC7"/>
    <w:rsid w:val="0019130D"/>
    <w:rsid w:val="00191CEF"/>
    <w:rsid w:val="001926B1"/>
    <w:rsid w:val="00192AF9"/>
    <w:rsid w:val="00192B18"/>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0E6E"/>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491"/>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048A"/>
    <w:rsid w:val="001C1AD0"/>
    <w:rsid w:val="001C1CC5"/>
    <w:rsid w:val="001C24BC"/>
    <w:rsid w:val="001C2EA9"/>
    <w:rsid w:val="001C305A"/>
    <w:rsid w:val="001C37BD"/>
    <w:rsid w:val="001C45C1"/>
    <w:rsid w:val="001C468D"/>
    <w:rsid w:val="001C4F12"/>
    <w:rsid w:val="001C545C"/>
    <w:rsid w:val="001C619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349"/>
    <w:rsid w:val="001E250F"/>
    <w:rsid w:val="001E2BC5"/>
    <w:rsid w:val="001E3801"/>
    <w:rsid w:val="001E3D5A"/>
    <w:rsid w:val="001E4891"/>
    <w:rsid w:val="001E4C29"/>
    <w:rsid w:val="001E4DB2"/>
    <w:rsid w:val="001E5701"/>
    <w:rsid w:val="001E61DF"/>
    <w:rsid w:val="001E76C7"/>
    <w:rsid w:val="001E7E24"/>
    <w:rsid w:val="001F014A"/>
    <w:rsid w:val="001F04C1"/>
    <w:rsid w:val="001F0EB4"/>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6BDC"/>
    <w:rsid w:val="001F70BC"/>
    <w:rsid w:val="001F74B8"/>
    <w:rsid w:val="001F7811"/>
    <w:rsid w:val="001F78B9"/>
    <w:rsid w:val="001F7BB6"/>
    <w:rsid w:val="001F7C60"/>
    <w:rsid w:val="00200101"/>
    <w:rsid w:val="00200212"/>
    <w:rsid w:val="00200F5D"/>
    <w:rsid w:val="0020145C"/>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17FEA"/>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2F82"/>
    <w:rsid w:val="00233169"/>
    <w:rsid w:val="0023335E"/>
    <w:rsid w:val="002338C0"/>
    <w:rsid w:val="002342E3"/>
    <w:rsid w:val="00234717"/>
    <w:rsid w:val="00234920"/>
    <w:rsid w:val="0023505D"/>
    <w:rsid w:val="002358F1"/>
    <w:rsid w:val="00235EFC"/>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249"/>
    <w:rsid w:val="0025176F"/>
    <w:rsid w:val="00251D4A"/>
    <w:rsid w:val="00251E8A"/>
    <w:rsid w:val="00252A35"/>
    <w:rsid w:val="00253090"/>
    <w:rsid w:val="00253C3C"/>
    <w:rsid w:val="00254895"/>
    <w:rsid w:val="00254B13"/>
    <w:rsid w:val="00254EE1"/>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B2"/>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77E1F"/>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641"/>
    <w:rsid w:val="002E3BA2"/>
    <w:rsid w:val="002E3C32"/>
    <w:rsid w:val="002E4A5A"/>
    <w:rsid w:val="002E5C9B"/>
    <w:rsid w:val="002E5EA9"/>
    <w:rsid w:val="002E6BB6"/>
    <w:rsid w:val="002F05C1"/>
    <w:rsid w:val="002F0663"/>
    <w:rsid w:val="002F0FBA"/>
    <w:rsid w:val="002F1140"/>
    <w:rsid w:val="002F12E7"/>
    <w:rsid w:val="002F148F"/>
    <w:rsid w:val="002F1998"/>
    <w:rsid w:val="002F1B64"/>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4F94"/>
    <w:rsid w:val="00306737"/>
    <w:rsid w:val="00306D9F"/>
    <w:rsid w:val="00306F87"/>
    <w:rsid w:val="003074D1"/>
    <w:rsid w:val="00307836"/>
    <w:rsid w:val="003078B7"/>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25C"/>
    <w:rsid w:val="003155D3"/>
    <w:rsid w:val="0031574F"/>
    <w:rsid w:val="003168E4"/>
    <w:rsid w:val="00317AC3"/>
    <w:rsid w:val="00320115"/>
    <w:rsid w:val="003206E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27F67"/>
    <w:rsid w:val="003300F2"/>
    <w:rsid w:val="00331673"/>
    <w:rsid w:val="00331ED1"/>
    <w:rsid w:val="003328D9"/>
    <w:rsid w:val="003328F6"/>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BDF"/>
    <w:rsid w:val="00347AAC"/>
    <w:rsid w:val="00350286"/>
    <w:rsid w:val="0035041E"/>
    <w:rsid w:val="00350688"/>
    <w:rsid w:val="00350730"/>
    <w:rsid w:val="00351D68"/>
    <w:rsid w:val="00352509"/>
    <w:rsid w:val="00352626"/>
    <w:rsid w:val="00352C78"/>
    <w:rsid w:val="003536CF"/>
    <w:rsid w:val="00353A48"/>
    <w:rsid w:val="00353D1B"/>
    <w:rsid w:val="00354AB4"/>
    <w:rsid w:val="00355501"/>
    <w:rsid w:val="00355743"/>
    <w:rsid w:val="00355846"/>
    <w:rsid w:val="003559E0"/>
    <w:rsid w:val="00356783"/>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09"/>
    <w:rsid w:val="00377925"/>
    <w:rsid w:val="00377C16"/>
    <w:rsid w:val="00377C96"/>
    <w:rsid w:val="00380076"/>
    <w:rsid w:val="0038032E"/>
    <w:rsid w:val="0038039F"/>
    <w:rsid w:val="00380818"/>
    <w:rsid w:val="00380927"/>
    <w:rsid w:val="00380A14"/>
    <w:rsid w:val="00380B99"/>
    <w:rsid w:val="00380DF6"/>
    <w:rsid w:val="003812C4"/>
    <w:rsid w:val="003813C1"/>
    <w:rsid w:val="003814C9"/>
    <w:rsid w:val="003819C8"/>
    <w:rsid w:val="00381A66"/>
    <w:rsid w:val="003821B2"/>
    <w:rsid w:val="00382301"/>
    <w:rsid w:val="00382939"/>
    <w:rsid w:val="00382A83"/>
    <w:rsid w:val="003835F5"/>
    <w:rsid w:val="00384F5A"/>
    <w:rsid w:val="00385D49"/>
    <w:rsid w:val="0038610F"/>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340"/>
    <w:rsid w:val="003977D0"/>
    <w:rsid w:val="003A00F1"/>
    <w:rsid w:val="003A050E"/>
    <w:rsid w:val="003A050F"/>
    <w:rsid w:val="003A0875"/>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A7D8F"/>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B7DB8"/>
    <w:rsid w:val="003C018A"/>
    <w:rsid w:val="003C07A3"/>
    <w:rsid w:val="003C126F"/>
    <w:rsid w:val="003C1AB1"/>
    <w:rsid w:val="003C1B53"/>
    <w:rsid w:val="003C1BFB"/>
    <w:rsid w:val="003C2412"/>
    <w:rsid w:val="003C253D"/>
    <w:rsid w:val="003C269A"/>
    <w:rsid w:val="003C2837"/>
    <w:rsid w:val="003C2EEB"/>
    <w:rsid w:val="003C330A"/>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1C2"/>
    <w:rsid w:val="003D03D9"/>
    <w:rsid w:val="003D11CB"/>
    <w:rsid w:val="003D1383"/>
    <w:rsid w:val="003D259D"/>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00B"/>
    <w:rsid w:val="003F084C"/>
    <w:rsid w:val="003F092C"/>
    <w:rsid w:val="003F0DA7"/>
    <w:rsid w:val="003F139A"/>
    <w:rsid w:val="003F14C3"/>
    <w:rsid w:val="003F1531"/>
    <w:rsid w:val="003F18FD"/>
    <w:rsid w:val="003F1CE4"/>
    <w:rsid w:val="003F1D78"/>
    <w:rsid w:val="003F1F79"/>
    <w:rsid w:val="003F2200"/>
    <w:rsid w:val="003F2587"/>
    <w:rsid w:val="003F25CB"/>
    <w:rsid w:val="003F3841"/>
    <w:rsid w:val="003F3C34"/>
    <w:rsid w:val="003F3EFE"/>
    <w:rsid w:val="003F3FC9"/>
    <w:rsid w:val="003F4245"/>
    <w:rsid w:val="003F43BC"/>
    <w:rsid w:val="003F5489"/>
    <w:rsid w:val="003F54D8"/>
    <w:rsid w:val="003F5913"/>
    <w:rsid w:val="003F740A"/>
    <w:rsid w:val="003F7FE3"/>
    <w:rsid w:val="00400269"/>
    <w:rsid w:val="00400B99"/>
    <w:rsid w:val="00401314"/>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601"/>
    <w:rsid w:val="0043288C"/>
    <w:rsid w:val="0043335A"/>
    <w:rsid w:val="00433991"/>
    <w:rsid w:val="00433A4A"/>
    <w:rsid w:val="00433FD7"/>
    <w:rsid w:val="004344CB"/>
    <w:rsid w:val="0043483A"/>
    <w:rsid w:val="004350FA"/>
    <w:rsid w:val="00435186"/>
    <w:rsid w:val="00435437"/>
    <w:rsid w:val="004356A8"/>
    <w:rsid w:val="00436201"/>
    <w:rsid w:val="00436BCE"/>
    <w:rsid w:val="0043726D"/>
    <w:rsid w:val="0043749A"/>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5902"/>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D7E"/>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523"/>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EE7"/>
    <w:rsid w:val="005020EF"/>
    <w:rsid w:val="0050218B"/>
    <w:rsid w:val="0050224F"/>
    <w:rsid w:val="005032DE"/>
    <w:rsid w:val="005035B0"/>
    <w:rsid w:val="00503E5F"/>
    <w:rsid w:val="00504682"/>
    <w:rsid w:val="005047B8"/>
    <w:rsid w:val="00504E9D"/>
    <w:rsid w:val="00505506"/>
    <w:rsid w:val="00506907"/>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57"/>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3F50"/>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67F"/>
    <w:rsid w:val="005448A6"/>
    <w:rsid w:val="00545A9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D8"/>
    <w:rsid w:val="00574529"/>
    <w:rsid w:val="005753B6"/>
    <w:rsid w:val="00575DFE"/>
    <w:rsid w:val="00576896"/>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F6"/>
    <w:rsid w:val="0059266F"/>
    <w:rsid w:val="00593111"/>
    <w:rsid w:val="00593816"/>
    <w:rsid w:val="00593D67"/>
    <w:rsid w:val="00593F3E"/>
    <w:rsid w:val="00594FA6"/>
    <w:rsid w:val="00595C54"/>
    <w:rsid w:val="00595E1B"/>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39A"/>
    <w:rsid w:val="005A58E6"/>
    <w:rsid w:val="005A65C8"/>
    <w:rsid w:val="005A74E8"/>
    <w:rsid w:val="005A7B58"/>
    <w:rsid w:val="005B0449"/>
    <w:rsid w:val="005B0749"/>
    <w:rsid w:val="005B19E4"/>
    <w:rsid w:val="005B1D8D"/>
    <w:rsid w:val="005B24C3"/>
    <w:rsid w:val="005B2751"/>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43C"/>
    <w:rsid w:val="005C6C2A"/>
    <w:rsid w:val="005C6D8F"/>
    <w:rsid w:val="005D08AD"/>
    <w:rsid w:val="005D0CD2"/>
    <w:rsid w:val="005D1328"/>
    <w:rsid w:val="005D1747"/>
    <w:rsid w:val="005D1EC0"/>
    <w:rsid w:val="005D2308"/>
    <w:rsid w:val="005D24F3"/>
    <w:rsid w:val="005D2BC8"/>
    <w:rsid w:val="005D2CDD"/>
    <w:rsid w:val="005D342B"/>
    <w:rsid w:val="005D393D"/>
    <w:rsid w:val="005D3B98"/>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3B9"/>
    <w:rsid w:val="005F554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222"/>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48B"/>
    <w:rsid w:val="0064778F"/>
    <w:rsid w:val="0065060D"/>
    <w:rsid w:val="00650B49"/>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792"/>
    <w:rsid w:val="00660F6D"/>
    <w:rsid w:val="006616B4"/>
    <w:rsid w:val="0066179A"/>
    <w:rsid w:val="00661860"/>
    <w:rsid w:val="00661FC2"/>
    <w:rsid w:val="006625B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0BED"/>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85B"/>
    <w:rsid w:val="00696781"/>
    <w:rsid w:val="006967C9"/>
    <w:rsid w:val="00696EED"/>
    <w:rsid w:val="006974CE"/>
    <w:rsid w:val="006975F5"/>
    <w:rsid w:val="00697FA2"/>
    <w:rsid w:val="006A049B"/>
    <w:rsid w:val="006A1307"/>
    <w:rsid w:val="006A13BA"/>
    <w:rsid w:val="006A1D6B"/>
    <w:rsid w:val="006A1E5B"/>
    <w:rsid w:val="006A2327"/>
    <w:rsid w:val="006A2368"/>
    <w:rsid w:val="006A257B"/>
    <w:rsid w:val="006A2610"/>
    <w:rsid w:val="006A2889"/>
    <w:rsid w:val="006A3033"/>
    <w:rsid w:val="006A4AF7"/>
    <w:rsid w:val="006A58FD"/>
    <w:rsid w:val="006A5FCC"/>
    <w:rsid w:val="006A6750"/>
    <w:rsid w:val="006A675A"/>
    <w:rsid w:val="006A6CA5"/>
    <w:rsid w:val="006A737F"/>
    <w:rsid w:val="006A7476"/>
    <w:rsid w:val="006A7D03"/>
    <w:rsid w:val="006B019A"/>
    <w:rsid w:val="006B0247"/>
    <w:rsid w:val="006B02BE"/>
    <w:rsid w:val="006B0411"/>
    <w:rsid w:val="006B197D"/>
    <w:rsid w:val="006B1A42"/>
    <w:rsid w:val="006B257C"/>
    <w:rsid w:val="006B30B8"/>
    <w:rsid w:val="006B35FA"/>
    <w:rsid w:val="006B3B0C"/>
    <w:rsid w:val="006B3C1A"/>
    <w:rsid w:val="006B3FBF"/>
    <w:rsid w:val="006B4773"/>
    <w:rsid w:val="006B4B0E"/>
    <w:rsid w:val="006B5492"/>
    <w:rsid w:val="006B5692"/>
    <w:rsid w:val="006B56F2"/>
    <w:rsid w:val="006B5A2F"/>
    <w:rsid w:val="006B618D"/>
    <w:rsid w:val="006B746E"/>
    <w:rsid w:val="006B7F6F"/>
    <w:rsid w:val="006C03F1"/>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001"/>
    <w:rsid w:val="006E1496"/>
    <w:rsid w:val="006E1CFB"/>
    <w:rsid w:val="006E202E"/>
    <w:rsid w:val="006E28D7"/>
    <w:rsid w:val="006E2957"/>
    <w:rsid w:val="006E2F05"/>
    <w:rsid w:val="006E3394"/>
    <w:rsid w:val="006E5188"/>
    <w:rsid w:val="006E533D"/>
    <w:rsid w:val="006E5D62"/>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600"/>
    <w:rsid w:val="007128D8"/>
    <w:rsid w:val="007128DA"/>
    <w:rsid w:val="00712D41"/>
    <w:rsid w:val="00712D64"/>
    <w:rsid w:val="0071379D"/>
    <w:rsid w:val="00713C6F"/>
    <w:rsid w:val="00714305"/>
    <w:rsid w:val="00714CC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6C"/>
    <w:rsid w:val="00724B68"/>
    <w:rsid w:val="00725292"/>
    <w:rsid w:val="00725A44"/>
    <w:rsid w:val="00725AB6"/>
    <w:rsid w:val="00725D1E"/>
    <w:rsid w:val="00725D35"/>
    <w:rsid w:val="00726D3A"/>
    <w:rsid w:val="00726E9F"/>
    <w:rsid w:val="007270DC"/>
    <w:rsid w:val="00727CEA"/>
    <w:rsid w:val="007317B5"/>
    <w:rsid w:val="007317B9"/>
    <w:rsid w:val="0073210C"/>
    <w:rsid w:val="007321DE"/>
    <w:rsid w:val="0073238A"/>
    <w:rsid w:val="00733758"/>
    <w:rsid w:val="007342F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CC"/>
    <w:rsid w:val="007620BE"/>
    <w:rsid w:val="0076216E"/>
    <w:rsid w:val="0076284D"/>
    <w:rsid w:val="007628EB"/>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2DD0"/>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25F"/>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E9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340"/>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6DC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99C"/>
    <w:rsid w:val="007E7010"/>
    <w:rsid w:val="007E7231"/>
    <w:rsid w:val="007F0164"/>
    <w:rsid w:val="007F01A0"/>
    <w:rsid w:val="007F03E9"/>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3BB"/>
    <w:rsid w:val="0080079C"/>
    <w:rsid w:val="008024B3"/>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9E"/>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3E6"/>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4801"/>
    <w:rsid w:val="00845944"/>
    <w:rsid w:val="00845AD5"/>
    <w:rsid w:val="00846788"/>
    <w:rsid w:val="008475C6"/>
    <w:rsid w:val="00847D3E"/>
    <w:rsid w:val="008505E9"/>
    <w:rsid w:val="00851498"/>
    <w:rsid w:val="00851585"/>
    <w:rsid w:val="00851768"/>
    <w:rsid w:val="008517B7"/>
    <w:rsid w:val="00852202"/>
    <w:rsid w:val="008523EE"/>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699"/>
    <w:rsid w:val="008969D4"/>
    <w:rsid w:val="00896E53"/>
    <w:rsid w:val="0089709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6E"/>
    <w:rsid w:val="008A7BF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98F"/>
    <w:rsid w:val="008D2C3D"/>
    <w:rsid w:val="008D2D3D"/>
    <w:rsid w:val="008D2D94"/>
    <w:rsid w:val="008D3175"/>
    <w:rsid w:val="008D3187"/>
    <w:rsid w:val="008D3752"/>
    <w:rsid w:val="008D3AE8"/>
    <w:rsid w:val="008D454C"/>
    <w:rsid w:val="008D576C"/>
    <w:rsid w:val="008D6DD2"/>
    <w:rsid w:val="008D6F67"/>
    <w:rsid w:val="008D6FCC"/>
    <w:rsid w:val="008D704D"/>
    <w:rsid w:val="008D77A7"/>
    <w:rsid w:val="008E02DE"/>
    <w:rsid w:val="008E0326"/>
    <w:rsid w:val="008E1835"/>
    <w:rsid w:val="008E1BD3"/>
    <w:rsid w:val="008E2035"/>
    <w:rsid w:val="008E3081"/>
    <w:rsid w:val="008E31B9"/>
    <w:rsid w:val="008E42F1"/>
    <w:rsid w:val="008E479D"/>
    <w:rsid w:val="008E4A13"/>
    <w:rsid w:val="008E4A3C"/>
    <w:rsid w:val="008E4CB4"/>
    <w:rsid w:val="008E54E5"/>
    <w:rsid w:val="008E654F"/>
    <w:rsid w:val="008E656A"/>
    <w:rsid w:val="008E6D07"/>
    <w:rsid w:val="008E6DDA"/>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3D39"/>
    <w:rsid w:val="008F4194"/>
    <w:rsid w:val="008F4D52"/>
    <w:rsid w:val="008F5160"/>
    <w:rsid w:val="008F52B3"/>
    <w:rsid w:val="008F5556"/>
    <w:rsid w:val="008F59C5"/>
    <w:rsid w:val="008F5E15"/>
    <w:rsid w:val="008F6484"/>
    <w:rsid w:val="008F66F9"/>
    <w:rsid w:val="008F66FF"/>
    <w:rsid w:val="008F6A15"/>
    <w:rsid w:val="008F6D6B"/>
    <w:rsid w:val="008F7226"/>
    <w:rsid w:val="008F78D4"/>
    <w:rsid w:val="008F7BC1"/>
    <w:rsid w:val="008F7F9A"/>
    <w:rsid w:val="009003B1"/>
    <w:rsid w:val="00900D5D"/>
    <w:rsid w:val="00901552"/>
    <w:rsid w:val="00901C1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5B3"/>
    <w:rsid w:val="00915AF0"/>
    <w:rsid w:val="0091615C"/>
    <w:rsid w:val="009168ED"/>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5E12"/>
    <w:rsid w:val="009265B6"/>
    <w:rsid w:val="00927DE7"/>
    <w:rsid w:val="00927FB2"/>
    <w:rsid w:val="00927FFC"/>
    <w:rsid w:val="009302A6"/>
    <w:rsid w:val="0093049E"/>
    <w:rsid w:val="00930569"/>
    <w:rsid w:val="00931518"/>
    <w:rsid w:val="00931E5B"/>
    <w:rsid w:val="00931F19"/>
    <w:rsid w:val="009321FC"/>
    <w:rsid w:val="009323DD"/>
    <w:rsid w:val="0093261C"/>
    <w:rsid w:val="00934599"/>
    <w:rsid w:val="00935040"/>
    <w:rsid w:val="00935371"/>
    <w:rsid w:val="00935663"/>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54"/>
    <w:rsid w:val="00954A8F"/>
    <w:rsid w:val="00955067"/>
    <w:rsid w:val="00955109"/>
    <w:rsid w:val="0095588F"/>
    <w:rsid w:val="00955F2F"/>
    <w:rsid w:val="0095683D"/>
    <w:rsid w:val="00956A4E"/>
    <w:rsid w:val="00956AB5"/>
    <w:rsid w:val="009572B3"/>
    <w:rsid w:val="00957893"/>
    <w:rsid w:val="0096050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4D2"/>
    <w:rsid w:val="00975737"/>
    <w:rsid w:val="00975F1F"/>
    <w:rsid w:val="0097609B"/>
    <w:rsid w:val="009763A6"/>
    <w:rsid w:val="009763B1"/>
    <w:rsid w:val="009766CF"/>
    <w:rsid w:val="00976A65"/>
    <w:rsid w:val="0097716E"/>
    <w:rsid w:val="009773F1"/>
    <w:rsid w:val="009774CC"/>
    <w:rsid w:val="0097765E"/>
    <w:rsid w:val="00980669"/>
    <w:rsid w:val="00980D68"/>
    <w:rsid w:val="0098179C"/>
    <w:rsid w:val="009821FF"/>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1C91"/>
    <w:rsid w:val="009B2302"/>
    <w:rsid w:val="009B2948"/>
    <w:rsid w:val="009B2D7A"/>
    <w:rsid w:val="009B3266"/>
    <w:rsid w:val="009B338B"/>
    <w:rsid w:val="009B3AF8"/>
    <w:rsid w:val="009B3C40"/>
    <w:rsid w:val="009B3D97"/>
    <w:rsid w:val="009B3F3E"/>
    <w:rsid w:val="009B3FDD"/>
    <w:rsid w:val="009B490F"/>
    <w:rsid w:val="009B62AA"/>
    <w:rsid w:val="009B654D"/>
    <w:rsid w:val="009B6595"/>
    <w:rsid w:val="009B675B"/>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6FE3"/>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D2"/>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1C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DF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082"/>
    <w:rsid w:val="00A20222"/>
    <w:rsid w:val="00A215B6"/>
    <w:rsid w:val="00A217B2"/>
    <w:rsid w:val="00A21F3E"/>
    <w:rsid w:val="00A222A1"/>
    <w:rsid w:val="00A23042"/>
    <w:rsid w:val="00A2374A"/>
    <w:rsid w:val="00A23AD0"/>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407"/>
    <w:rsid w:val="00A34AD7"/>
    <w:rsid w:val="00A34ECA"/>
    <w:rsid w:val="00A3512C"/>
    <w:rsid w:val="00A351CC"/>
    <w:rsid w:val="00A358A6"/>
    <w:rsid w:val="00A3675E"/>
    <w:rsid w:val="00A3699B"/>
    <w:rsid w:val="00A36D58"/>
    <w:rsid w:val="00A37503"/>
    <w:rsid w:val="00A40EA5"/>
    <w:rsid w:val="00A412BD"/>
    <w:rsid w:val="00A41AC1"/>
    <w:rsid w:val="00A41CA4"/>
    <w:rsid w:val="00A4239D"/>
    <w:rsid w:val="00A42B33"/>
    <w:rsid w:val="00A42FE7"/>
    <w:rsid w:val="00A43060"/>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388"/>
    <w:rsid w:val="00A507A9"/>
    <w:rsid w:val="00A510B9"/>
    <w:rsid w:val="00A51997"/>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45"/>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019"/>
    <w:rsid w:val="00A91483"/>
    <w:rsid w:val="00A92611"/>
    <w:rsid w:val="00A934E0"/>
    <w:rsid w:val="00A93C5D"/>
    <w:rsid w:val="00A940CF"/>
    <w:rsid w:val="00A947E1"/>
    <w:rsid w:val="00A94866"/>
    <w:rsid w:val="00A9488B"/>
    <w:rsid w:val="00A94AAE"/>
    <w:rsid w:val="00A96518"/>
    <w:rsid w:val="00A96630"/>
    <w:rsid w:val="00A967FE"/>
    <w:rsid w:val="00A97192"/>
    <w:rsid w:val="00A9727C"/>
    <w:rsid w:val="00A97EDD"/>
    <w:rsid w:val="00A97EF0"/>
    <w:rsid w:val="00AA0DC1"/>
    <w:rsid w:val="00AA1198"/>
    <w:rsid w:val="00AA1D7C"/>
    <w:rsid w:val="00AA23FB"/>
    <w:rsid w:val="00AA2718"/>
    <w:rsid w:val="00AA29DF"/>
    <w:rsid w:val="00AA2A14"/>
    <w:rsid w:val="00AA362E"/>
    <w:rsid w:val="00AA4342"/>
    <w:rsid w:val="00AA4CE6"/>
    <w:rsid w:val="00AA52E1"/>
    <w:rsid w:val="00AA5893"/>
    <w:rsid w:val="00AA62D6"/>
    <w:rsid w:val="00AA6640"/>
    <w:rsid w:val="00AA66DF"/>
    <w:rsid w:val="00AA6796"/>
    <w:rsid w:val="00AA78B2"/>
    <w:rsid w:val="00AA7C0D"/>
    <w:rsid w:val="00AA7DD1"/>
    <w:rsid w:val="00AB017C"/>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09D6"/>
    <w:rsid w:val="00AC13D4"/>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4544"/>
    <w:rsid w:val="00AD5069"/>
    <w:rsid w:val="00AD51F7"/>
    <w:rsid w:val="00AD56F4"/>
    <w:rsid w:val="00AD57B1"/>
    <w:rsid w:val="00AD5BC5"/>
    <w:rsid w:val="00AD5DD1"/>
    <w:rsid w:val="00AD6119"/>
    <w:rsid w:val="00AD6A9B"/>
    <w:rsid w:val="00AD7D83"/>
    <w:rsid w:val="00AE0668"/>
    <w:rsid w:val="00AE1244"/>
    <w:rsid w:val="00AE1C5F"/>
    <w:rsid w:val="00AE2B70"/>
    <w:rsid w:val="00AE2C05"/>
    <w:rsid w:val="00AE3439"/>
    <w:rsid w:val="00AE422D"/>
    <w:rsid w:val="00AE55E5"/>
    <w:rsid w:val="00AE60D1"/>
    <w:rsid w:val="00AE6BCB"/>
    <w:rsid w:val="00AE7624"/>
    <w:rsid w:val="00AE7ED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CFF"/>
    <w:rsid w:val="00B1041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D4"/>
    <w:rsid w:val="00B203BE"/>
    <w:rsid w:val="00B2069D"/>
    <w:rsid w:val="00B20F25"/>
    <w:rsid w:val="00B210DB"/>
    <w:rsid w:val="00B2125E"/>
    <w:rsid w:val="00B21AC5"/>
    <w:rsid w:val="00B21EFA"/>
    <w:rsid w:val="00B2239D"/>
    <w:rsid w:val="00B22538"/>
    <w:rsid w:val="00B22CD6"/>
    <w:rsid w:val="00B24214"/>
    <w:rsid w:val="00B2459A"/>
    <w:rsid w:val="00B24708"/>
    <w:rsid w:val="00B24D95"/>
    <w:rsid w:val="00B252D4"/>
    <w:rsid w:val="00B27D89"/>
    <w:rsid w:val="00B30554"/>
    <w:rsid w:val="00B3055F"/>
    <w:rsid w:val="00B3068F"/>
    <w:rsid w:val="00B30979"/>
    <w:rsid w:val="00B30AC8"/>
    <w:rsid w:val="00B30CEA"/>
    <w:rsid w:val="00B3152C"/>
    <w:rsid w:val="00B31908"/>
    <w:rsid w:val="00B31D3E"/>
    <w:rsid w:val="00B31D5E"/>
    <w:rsid w:val="00B3233B"/>
    <w:rsid w:val="00B3287D"/>
    <w:rsid w:val="00B33394"/>
    <w:rsid w:val="00B33EAC"/>
    <w:rsid w:val="00B34ED5"/>
    <w:rsid w:val="00B34FE6"/>
    <w:rsid w:val="00B3551C"/>
    <w:rsid w:val="00B359A7"/>
    <w:rsid w:val="00B35FC1"/>
    <w:rsid w:val="00B368D9"/>
    <w:rsid w:val="00B3699E"/>
    <w:rsid w:val="00B37854"/>
    <w:rsid w:val="00B40021"/>
    <w:rsid w:val="00B4080D"/>
    <w:rsid w:val="00B40DCB"/>
    <w:rsid w:val="00B41056"/>
    <w:rsid w:val="00B411DB"/>
    <w:rsid w:val="00B413C6"/>
    <w:rsid w:val="00B41844"/>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133"/>
    <w:rsid w:val="00B606C9"/>
    <w:rsid w:val="00B60CB8"/>
    <w:rsid w:val="00B61E41"/>
    <w:rsid w:val="00B61F68"/>
    <w:rsid w:val="00B62973"/>
    <w:rsid w:val="00B62AF3"/>
    <w:rsid w:val="00B62C56"/>
    <w:rsid w:val="00B62D48"/>
    <w:rsid w:val="00B64F0B"/>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4B"/>
    <w:rsid w:val="00B84D7D"/>
    <w:rsid w:val="00B852B7"/>
    <w:rsid w:val="00B855FB"/>
    <w:rsid w:val="00B856FF"/>
    <w:rsid w:val="00B85888"/>
    <w:rsid w:val="00B85D0A"/>
    <w:rsid w:val="00B85D18"/>
    <w:rsid w:val="00B8671F"/>
    <w:rsid w:val="00B86CBC"/>
    <w:rsid w:val="00B87CE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6FE6"/>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2B48"/>
    <w:rsid w:val="00BD3C64"/>
    <w:rsid w:val="00BD41D7"/>
    <w:rsid w:val="00BD4544"/>
    <w:rsid w:val="00BD498D"/>
    <w:rsid w:val="00BD584D"/>
    <w:rsid w:val="00BD5E7B"/>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65C"/>
    <w:rsid w:val="00BF780E"/>
    <w:rsid w:val="00C00C5D"/>
    <w:rsid w:val="00C00F86"/>
    <w:rsid w:val="00C01740"/>
    <w:rsid w:val="00C0177E"/>
    <w:rsid w:val="00C018FC"/>
    <w:rsid w:val="00C01B4A"/>
    <w:rsid w:val="00C02966"/>
    <w:rsid w:val="00C02B55"/>
    <w:rsid w:val="00C03738"/>
    <w:rsid w:val="00C03EA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B"/>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6C58"/>
    <w:rsid w:val="00C271D1"/>
    <w:rsid w:val="00C2762E"/>
    <w:rsid w:val="00C3061F"/>
    <w:rsid w:val="00C31457"/>
    <w:rsid w:val="00C31BFE"/>
    <w:rsid w:val="00C31D5A"/>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B70"/>
    <w:rsid w:val="00C42A0E"/>
    <w:rsid w:val="00C43302"/>
    <w:rsid w:val="00C438F5"/>
    <w:rsid w:val="00C43FFF"/>
    <w:rsid w:val="00C441D7"/>
    <w:rsid w:val="00C4463D"/>
    <w:rsid w:val="00C447D2"/>
    <w:rsid w:val="00C45613"/>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52"/>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3CC"/>
    <w:rsid w:val="00CA1743"/>
    <w:rsid w:val="00CA237E"/>
    <w:rsid w:val="00CA4139"/>
    <w:rsid w:val="00CA42C1"/>
    <w:rsid w:val="00CA47CB"/>
    <w:rsid w:val="00CA5166"/>
    <w:rsid w:val="00CA64E1"/>
    <w:rsid w:val="00CA77FA"/>
    <w:rsid w:val="00CB1979"/>
    <w:rsid w:val="00CB1BFC"/>
    <w:rsid w:val="00CB1C73"/>
    <w:rsid w:val="00CB20ED"/>
    <w:rsid w:val="00CB21ED"/>
    <w:rsid w:val="00CB36C7"/>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66F"/>
    <w:rsid w:val="00CD0A3B"/>
    <w:rsid w:val="00CD1769"/>
    <w:rsid w:val="00CD2536"/>
    <w:rsid w:val="00CD28BB"/>
    <w:rsid w:val="00CD2D93"/>
    <w:rsid w:val="00CD338F"/>
    <w:rsid w:val="00CD41CC"/>
    <w:rsid w:val="00CD46EA"/>
    <w:rsid w:val="00CD482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BE8"/>
    <w:rsid w:val="00CF2CB6"/>
    <w:rsid w:val="00CF2DA3"/>
    <w:rsid w:val="00CF63E5"/>
    <w:rsid w:val="00CF66FF"/>
    <w:rsid w:val="00CF6E8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4BC5"/>
    <w:rsid w:val="00D1501C"/>
    <w:rsid w:val="00D1581F"/>
    <w:rsid w:val="00D159D2"/>
    <w:rsid w:val="00D1609F"/>
    <w:rsid w:val="00D16D28"/>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6ED3"/>
    <w:rsid w:val="00D27B3A"/>
    <w:rsid w:val="00D27BD7"/>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3E5"/>
    <w:rsid w:val="00D61620"/>
    <w:rsid w:val="00D61638"/>
    <w:rsid w:val="00D62793"/>
    <w:rsid w:val="00D62B64"/>
    <w:rsid w:val="00D64886"/>
    <w:rsid w:val="00D65461"/>
    <w:rsid w:val="00D65C16"/>
    <w:rsid w:val="00D65C20"/>
    <w:rsid w:val="00D6652F"/>
    <w:rsid w:val="00D6654D"/>
    <w:rsid w:val="00D66697"/>
    <w:rsid w:val="00D668C3"/>
    <w:rsid w:val="00D66A43"/>
    <w:rsid w:val="00D66F4C"/>
    <w:rsid w:val="00D67710"/>
    <w:rsid w:val="00D67D52"/>
    <w:rsid w:val="00D70290"/>
    <w:rsid w:val="00D70555"/>
    <w:rsid w:val="00D707AB"/>
    <w:rsid w:val="00D71363"/>
    <w:rsid w:val="00D7155A"/>
    <w:rsid w:val="00D7203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E0D"/>
    <w:rsid w:val="00D83945"/>
    <w:rsid w:val="00D840DA"/>
    <w:rsid w:val="00D84542"/>
    <w:rsid w:val="00D845AC"/>
    <w:rsid w:val="00D84726"/>
    <w:rsid w:val="00D8625D"/>
    <w:rsid w:val="00D867DC"/>
    <w:rsid w:val="00D86901"/>
    <w:rsid w:val="00D86A7B"/>
    <w:rsid w:val="00D87623"/>
    <w:rsid w:val="00D8792F"/>
    <w:rsid w:val="00D8795A"/>
    <w:rsid w:val="00D905C5"/>
    <w:rsid w:val="00D90B3E"/>
    <w:rsid w:val="00D90C01"/>
    <w:rsid w:val="00D90D74"/>
    <w:rsid w:val="00D91242"/>
    <w:rsid w:val="00D9144A"/>
    <w:rsid w:val="00D91789"/>
    <w:rsid w:val="00D92083"/>
    <w:rsid w:val="00D93420"/>
    <w:rsid w:val="00D934AE"/>
    <w:rsid w:val="00D93A2C"/>
    <w:rsid w:val="00D93AC0"/>
    <w:rsid w:val="00D94336"/>
    <w:rsid w:val="00D94650"/>
    <w:rsid w:val="00D94A6A"/>
    <w:rsid w:val="00D95547"/>
    <w:rsid w:val="00D95612"/>
    <w:rsid w:val="00D959F6"/>
    <w:rsid w:val="00D95F57"/>
    <w:rsid w:val="00D96083"/>
    <w:rsid w:val="00D9669E"/>
    <w:rsid w:val="00D96A3A"/>
    <w:rsid w:val="00D974EE"/>
    <w:rsid w:val="00D97604"/>
    <w:rsid w:val="00D97A86"/>
    <w:rsid w:val="00DA05AB"/>
    <w:rsid w:val="00DA0A61"/>
    <w:rsid w:val="00DA0BE3"/>
    <w:rsid w:val="00DA1942"/>
    <w:rsid w:val="00DA1B9B"/>
    <w:rsid w:val="00DA22F0"/>
    <w:rsid w:val="00DA4078"/>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33"/>
    <w:rsid w:val="00DC5C9E"/>
    <w:rsid w:val="00DC6585"/>
    <w:rsid w:val="00DC6D15"/>
    <w:rsid w:val="00DC6E53"/>
    <w:rsid w:val="00DC7145"/>
    <w:rsid w:val="00DC71E2"/>
    <w:rsid w:val="00DC7420"/>
    <w:rsid w:val="00DC7576"/>
    <w:rsid w:val="00DC7CE8"/>
    <w:rsid w:val="00DC7E46"/>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A96"/>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372"/>
    <w:rsid w:val="00DE23F5"/>
    <w:rsid w:val="00DE290C"/>
    <w:rsid w:val="00DE29F0"/>
    <w:rsid w:val="00DE34A5"/>
    <w:rsid w:val="00DE36F4"/>
    <w:rsid w:val="00DE37BE"/>
    <w:rsid w:val="00DE3D84"/>
    <w:rsid w:val="00DE4696"/>
    <w:rsid w:val="00DE4782"/>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07"/>
    <w:rsid w:val="00E069E3"/>
    <w:rsid w:val="00E07046"/>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44"/>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3B7"/>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3AA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28E4"/>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A7A78"/>
    <w:rsid w:val="00EA7B27"/>
    <w:rsid w:val="00EB01C2"/>
    <w:rsid w:val="00EB03BA"/>
    <w:rsid w:val="00EB0868"/>
    <w:rsid w:val="00EB164F"/>
    <w:rsid w:val="00EB23E7"/>
    <w:rsid w:val="00EB3280"/>
    <w:rsid w:val="00EB33BE"/>
    <w:rsid w:val="00EB35C1"/>
    <w:rsid w:val="00EB3686"/>
    <w:rsid w:val="00EB381D"/>
    <w:rsid w:val="00EB4201"/>
    <w:rsid w:val="00EB444B"/>
    <w:rsid w:val="00EB4CA8"/>
    <w:rsid w:val="00EB4E31"/>
    <w:rsid w:val="00EB5160"/>
    <w:rsid w:val="00EB562A"/>
    <w:rsid w:val="00EB58C7"/>
    <w:rsid w:val="00EB5A03"/>
    <w:rsid w:val="00EB5C52"/>
    <w:rsid w:val="00EB5C85"/>
    <w:rsid w:val="00EB5DC1"/>
    <w:rsid w:val="00EB6D0F"/>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32A"/>
    <w:rsid w:val="00EC76CF"/>
    <w:rsid w:val="00EC77B6"/>
    <w:rsid w:val="00EC7A39"/>
    <w:rsid w:val="00ED0C16"/>
    <w:rsid w:val="00ED0DC7"/>
    <w:rsid w:val="00ED1268"/>
    <w:rsid w:val="00ED1DC6"/>
    <w:rsid w:val="00ED209B"/>
    <w:rsid w:val="00ED2787"/>
    <w:rsid w:val="00ED2881"/>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E8E"/>
    <w:rsid w:val="00EE2596"/>
    <w:rsid w:val="00EE2914"/>
    <w:rsid w:val="00EE2F6A"/>
    <w:rsid w:val="00EE334B"/>
    <w:rsid w:val="00EE33F3"/>
    <w:rsid w:val="00EE3480"/>
    <w:rsid w:val="00EE4090"/>
    <w:rsid w:val="00EE433A"/>
    <w:rsid w:val="00EE4477"/>
    <w:rsid w:val="00EE44B0"/>
    <w:rsid w:val="00EE523A"/>
    <w:rsid w:val="00EE54B9"/>
    <w:rsid w:val="00EE593B"/>
    <w:rsid w:val="00EE5F7A"/>
    <w:rsid w:val="00EE5FC7"/>
    <w:rsid w:val="00EE6920"/>
    <w:rsid w:val="00EE6E84"/>
    <w:rsid w:val="00EE7654"/>
    <w:rsid w:val="00EE7C58"/>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BF"/>
    <w:rsid w:val="00F143F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C62"/>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CDA"/>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30"/>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B82"/>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26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51"/>
    <w:rsid w:val="00FD79BE"/>
    <w:rsid w:val="00FD7C41"/>
    <w:rsid w:val="00FE0385"/>
    <w:rsid w:val="00FE07A7"/>
    <w:rsid w:val="00FE0E16"/>
    <w:rsid w:val="00FE139C"/>
    <w:rsid w:val="00FE142D"/>
    <w:rsid w:val="00FE1B67"/>
    <w:rsid w:val="00FE1BF0"/>
    <w:rsid w:val="00FE1C0E"/>
    <w:rsid w:val="00FE20E1"/>
    <w:rsid w:val="00FE252E"/>
    <w:rsid w:val="00FE3345"/>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54E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prastasis"/>
    <w:rsid w:val="00A81389"/>
    <w:pPr>
      <w:numPr>
        <w:numId w:val="3"/>
      </w:numPr>
      <w:spacing w:before="200" w:after="0"/>
      <w:ind w:hanging="578"/>
    </w:pPr>
    <w:rPr>
      <w:rFonts w:ascii="Times New Roman" w:eastAsia="Times New Roman" w:hAnsi="Times New Roman" w:cs="Times New Roman"/>
      <w:sz w:val="22"/>
      <w:szCs w:val="22"/>
      <w:lang w:eastAsia="en-US"/>
    </w:rPr>
  </w:style>
  <w:style w:type="table" w:customStyle="1" w:styleId="TableGrid4">
    <w:name w:val="Table Grid4"/>
    <w:basedOn w:val="prastojilentel"/>
    <w:next w:val="Lentelstinklelis"/>
    <w:uiPriority w:val="59"/>
    <w:rsid w:val="0011197F"/>
    <w:pPr>
      <w:spacing w:after="0" w:line="240" w:lineRule="auto"/>
    </w:pPr>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44603</Words>
  <Characters>25424</Characters>
  <Application>Microsoft Office Word</Application>
  <DocSecurity>0</DocSecurity>
  <Lines>211</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danguole</cp:lastModifiedBy>
  <cp:revision>12</cp:revision>
  <dcterms:created xsi:type="dcterms:W3CDTF">2026-06-23T10:36:00Z</dcterms:created>
  <dcterms:modified xsi:type="dcterms:W3CDTF">2026-08-21T08:18:00Z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